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21B9C4" w14:textId="77777777" w:rsidR="009C434A" w:rsidRDefault="009C434A">
      <w:pPr>
        <w:widowControl w:val="0"/>
        <w:pBdr>
          <w:top w:val="nil"/>
          <w:left w:val="nil"/>
          <w:bottom w:val="nil"/>
          <w:right w:val="nil"/>
          <w:between w:val="nil"/>
        </w:pBdr>
        <w:spacing w:after="0"/>
      </w:pPr>
    </w:p>
    <w:p w14:paraId="2BE08ABE" w14:textId="77777777" w:rsidR="009C434A" w:rsidRDefault="009C434A">
      <w:pPr>
        <w:widowControl w:val="0"/>
        <w:pBdr>
          <w:top w:val="nil"/>
          <w:left w:val="nil"/>
          <w:bottom w:val="nil"/>
          <w:right w:val="nil"/>
          <w:between w:val="nil"/>
        </w:pBdr>
        <w:spacing w:after="0"/>
        <w:rPr>
          <w:rFonts w:ascii="Arial" w:eastAsia="Arial" w:hAnsi="Arial" w:cs="Arial"/>
          <w:color w:val="000000"/>
        </w:rPr>
      </w:pPr>
    </w:p>
    <w:tbl>
      <w:tblPr>
        <w:tblStyle w:val="a"/>
        <w:tblW w:w="8931" w:type="dxa"/>
        <w:jc w:val="center"/>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954"/>
        <w:gridCol w:w="1559"/>
      </w:tblGrid>
      <w:tr w:rsidR="009C434A" w14:paraId="3AE6D255" w14:textId="77777777">
        <w:trPr>
          <w:trHeight w:val="1550"/>
          <w:jc w:val="center"/>
        </w:trPr>
        <w:tc>
          <w:tcPr>
            <w:tcW w:w="1418" w:type="dxa"/>
            <w:tcBorders>
              <w:bottom w:val="single" w:sz="18" w:space="0" w:color="000000"/>
              <w:right w:val="nil"/>
            </w:tcBorders>
            <w:shd w:val="clear" w:color="auto" w:fill="auto"/>
          </w:tcPr>
          <w:p w14:paraId="60375C22" w14:textId="77777777" w:rsidR="009C434A" w:rsidRDefault="009C434A">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tc>
        <w:tc>
          <w:tcPr>
            <w:tcW w:w="5954" w:type="dxa"/>
            <w:tcBorders>
              <w:left w:val="nil"/>
              <w:bottom w:val="single" w:sz="18" w:space="0" w:color="000000"/>
              <w:right w:val="nil"/>
            </w:tcBorders>
            <w:shd w:val="clear" w:color="auto" w:fill="F2F2F2"/>
          </w:tcPr>
          <w:p w14:paraId="46D67EA2" w14:textId="56D64CBA" w:rsidR="009C434A" w:rsidRDefault="001215D8">
            <w:pPr>
              <w:pBdr>
                <w:top w:val="nil"/>
                <w:left w:val="nil"/>
                <w:bottom w:val="nil"/>
                <w:right w:val="nil"/>
                <w:between w:val="nil"/>
              </w:pBdr>
              <w:spacing w:after="0" w:line="240" w:lineRule="auto"/>
              <w:ind w:left="-112" w:right="-111"/>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JIGF Vol.</w:t>
            </w:r>
            <w:r w:rsidR="004347C4">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rPr>
              <w:t>, No.</w:t>
            </w:r>
            <w:r w:rsidR="004347C4">
              <w:rPr>
                <w:rFonts w:ascii="Times New Roman" w:eastAsia="Times New Roman" w:hAnsi="Times New Roman" w:cs="Times New Roman"/>
                <w:color w:val="000000"/>
                <w:sz w:val="16"/>
                <w:szCs w:val="16"/>
              </w:rPr>
              <w:t>3</w:t>
            </w:r>
            <w:r>
              <w:rPr>
                <w:rFonts w:ascii="Times New Roman" w:eastAsia="Times New Roman" w:hAnsi="Times New Roman" w:cs="Times New Roman"/>
                <w:color w:val="000000"/>
                <w:sz w:val="16"/>
                <w:szCs w:val="16"/>
              </w:rPr>
              <w:t xml:space="preserve">, </w:t>
            </w:r>
            <w:r w:rsidR="001D0605">
              <w:rPr>
                <w:rFonts w:ascii="Times New Roman" w:eastAsia="Times New Roman" w:hAnsi="Times New Roman" w:cs="Times New Roman"/>
                <w:color w:val="000000"/>
                <w:sz w:val="16"/>
                <w:szCs w:val="16"/>
              </w:rPr>
              <w:t>September</w:t>
            </w:r>
            <w:r>
              <w:rPr>
                <w:rFonts w:ascii="Times New Roman" w:eastAsia="Times New Roman" w:hAnsi="Times New Roman" w:cs="Times New Roman"/>
                <w:color w:val="000000"/>
                <w:sz w:val="16"/>
                <w:szCs w:val="16"/>
              </w:rPr>
              <w:t xml:space="preserve"> 202</w:t>
            </w:r>
            <w:r w:rsidR="001D0605">
              <w:rPr>
                <w:rFonts w:ascii="Times New Roman" w:eastAsia="Times New Roman" w:hAnsi="Times New Roman" w:cs="Times New Roman"/>
                <w:color w:val="000000"/>
                <w:sz w:val="16"/>
                <w:szCs w:val="16"/>
              </w:rPr>
              <w:t>4</w:t>
            </w:r>
            <w:r>
              <w:rPr>
                <w:rFonts w:ascii="Times New Roman" w:eastAsia="Times New Roman" w:hAnsi="Times New Roman" w:cs="Times New Roman"/>
                <w:color w:val="000000"/>
                <w:sz w:val="16"/>
                <w:szCs w:val="16"/>
              </w:rPr>
              <w:t xml:space="preserve">, Page: </w:t>
            </w:r>
            <w:r w:rsidR="004347C4">
              <w:rPr>
                <w:rFonts w:ascii="Times New Roman" w:eastAsia="Times New Roman" w:hAnsi="Times New Roman" w:cs="Times New Roman"/>
                <w:color w:val="000000"/>
                <w:sz w:val="16"/>
                <w:szCs w:val="16"/>
              </w:rPr>
              <w:t>01</w:t>
            </w:r>
            <w:r>
              <w:rPr>
                <w:rFonts w:ascii="Times New Roman" w:eastAsia="Times New Roman" w:hAnsi="Times New Roman" w:cs="Times New Roman"/>
                <w:color w:val="000000"/>
                <w:sz w:val="16"/>
                <w:szCs w:val="16"/>
              </w:rPr>
              <w:t>-</w:t>
            </w:r>
            <w:r w:rsidR="004347C4">
              <w:rPr>
                <w:rFonts w:ascii="Times New Roman" w:eastAsia="Times New Roman" w:hAnsi="Times New Roman" w:cs="Times New Roman"/>
                <w:color w:val="000000"/>
                <w:sz w:val="16"/>
                <w:szCs w:val="16"/>
              </w:rPr>
              <w:t>10</w:t>
            </w:r>
            <w:r>
              <w:rPr>
                <w:rFonts w:ascii="Times New Roman" w:eastAsia="Times New Roman" w:hAnsi="Times New Roman" w:cs="Times New Roman"/>
                <w:color w:val="000000"/>
                <w:sz w:val="16"/>
                <w:szCs w:val="16"/>
              </w:rPr>
              <w:t xml:space="preserve">,  eISSN: </w:t>
            </w:r>
            <w:hyperlink r:id="rId10">
              <w:r>
                <w:rPr>
                  <w:rFonts w:ascii="Times New Roman" w:eastAsia="Times New Roman" w:hAnsi="Times New Roman" w:cs="Times New Roman"/>
                  <w:b/>
                  <w:color w:val="4B7D92"/>
                  <w:sz w:val="16"/>
                  <w:szCs w:val="16"/>
                  <w:u w:val="single"/>
                </w:rPr>
                <w:t>2987-4742</w:t>
              </w:r>
            </w:hyperlink>
          </w:p>
          <w:p w14:paraId="2DC4F77A" w14:textId="77777777" w:rsidR="009C434A" w:rsidRDefault="001215D8">
            <w:pPr>
              <w:pBdr>
                <w:top w:val="nil"/>
                <w:left w:val="nil"/>
                <w:bottom w:val="nil"/>
                <w:right w:val="nil"/>
                <w:between w:val="nil"/>
              </w:pBdr>
              <w:spacing w:after="0" w:line="240" w:lineRule="auto"/>
              <w:jc w:val="center"/>
              <w:rPr>
                <w:rFonts w:ascii="Microsoft JhengHei" w:eastAsia="Microsoft JhengHei" w:hAnsi="Microsoft JhengHei" w:cs="Microsoft JhengHei"/>
                <w:b/>
                <w:color w:val="000000"/>
                <w:sz w:val="28"/>
                <w:szCs w:val="28"/>
              </w:rPr>
            </w:pPr>
            <w:r>
              <w:rPr>
                <w:rFonts w:ascii="Microsoft JhengHei" w:eastAsia="Microsoft JhengHei" w:hAnsi="Microsoft JhengHei" w:cs="Microsoft JhengHei"/>
                <w:b/>
                <w:color w:val="000000"/>
                <w:sz w:val="28"/>
                <w:szCs w:val="28"/>
              </w:rPr>
              <w:t>Jurnal Ilmiah Global Farmasi</w:t>
            </w:r>
          </w:p>
          <w:p w14:paraId="7856C900" w14:textId="77777777" w:rsidR="009C434A" w:rsidRDefault="001215D8">
            <w:pPr>
              <w:pBdr>
                <w:top w:val="nil"/>
                <w:left w:val="nil"/>
                <w:bottom w:val="nil"/>
                <w:right w:val="nil"/>
                <w:between w:val="nil"/>
              </w:pBdr>
              <w:spacing w:after="0" w:line="240" w:lineRule="auto"/>
              <w:jc w:val="center"/>
              <w:rPr>
                <w:rFonts w:ascii="Lustria" w:eastAsia="Lustria" w:hAnsi="Lustria" w:cs="Lustria"/>
                <w:b/>
                <w:color w:val="000000"/>
                <w:sz w:val="24"/>
                <w:szCs w:val="24"/>
              </w:rPr>
            </w:pPr>
            <w:r>
              <w:rPr>
                <w:rFonts w:ascii="Microsoft JhengHei" w:eastAsia="Microsoft JhengHei" w:hAnsi="Microsoft JhengHei" w:cs="Microsoft JhengHei"/>
                <w:b/>
                <w:i/>
                <w:color w:val="000000"/>
                <w:sz w:val="24"/>
                <w:szCs w:val="24"/>
              </w:rPr>
              <w:t>(JIGF)</w:t>
            </w:r>
          </w:p>
          <w:p w14:paraId="346A025B" w14:textId="77777777" w:rsidR="009C434A" w:rsidRDefault="00D92BB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hyperlink r:id="rId11">
              <w:r w:rsidR="001215D8">
                <w:rPr>
                  <w:rFonts w:ascii="Arno Pro" w:eastAsia="Arno Pro" w:hAnsi="Arno Pro" w:cs="Arno Pro"/>
                  <w:color w:val="0000FF"/>
                  <w:sz w:val="18"/>
                  <w:szCs w:val="18"/>
                </w:rPr>
                <w:t>http://jurnal.iaisragen.org/index.php</w:t>
              </w:r>
            </w:hyperlink>
            <w:r w:rsidR="001215D8">
              <w:rPr>
                <w:rFonts w:ascii="Arno Pro" w:eastAsia="Arno Pro" w:hAnsi="Arno Pro" w:cs="Arno Pro"/>
                <w:color w:val="0000FF"/>
                <w:sz w:val="18"/>
                <w:szCs w:val="18"/>
              </w:rPr>
              <w:t>/jigf</w:t>
            </w:r>
            <w:r w:rsidR="001215D8">
              <w:rPr>
                <w:rFonts w:ascii="Times New Roman" w:eastAsia="Times New Roman" w:hAnsi="Times New Roman" w:cs="Times New Roman"/>
                <w:color w:val="000000"/>
                <w:sz w:val="24"/>
                <w:szCs w:val="24"/>
              </w:rPr>
              <w:t xml:space="preserve"> </w:t>
            </w:r>
          </w:p>
          <w:p w14:paraId="61E9328D" w14:textId="77777777" w:rsidR="009C434A" w:rsidRDefault="009C434A">
            <w:pPr>
              <w:pBdr>
                <w:top w:val="nil"/>
                <w:left w:val="nil"/>
                <w:bottom w:val="nil"/>
                <w:right w:val="nil"/>
                <w:between w:val="nil"/>
              </w:pBdr>
              <w:spacing w:after="0" w:line="240" w:lineRule="auto"/>
              <w:jc w:val="center"/>
              <w:rPr>
                <w:rFonts w:ascii="Arno Pro" w:eastAsia="Arno Pro" w:hAnsi="Arno Pro" w:cs="Arno Pro"/>
                <w:color w:val="000000"/>
                <w:sz w:val="18"/>
                <w:szCs w:val="18"/>
              </w:rPr>
            </w:pPr>
          </w:p>
        </w:tc>
        <w:tc>
          <w:tcPr>
            <w:tcW w:w="1559" w:type="dxa"/>
            <w:tcBorders>
              <w:left w:val="nil"/>
              <w:bottom w:val="single" w:sz="18" w:space="0" w:color="000000"/>
            </w:tcBorders>
          </w:tcPr>
          <w:p w14:paraId="4A452EBA" w14:textId="77777777" w:rsidR="009C434A" w:rsidRDefault="009C434A">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14:paraId="5B1E77CD" w14:textId="77777777" w:rsidR="009C434A" w:rsidRDefault="009C434A">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bl>
    <w:p w14:paraId="441FDF12" w14:textId="77777777" w:rsidR="009C434A" w:rsidRDefault="009C434A">
      <w:pPr>
        <w:spacing w:after="0" w:line="240" w:lineRule="auto"/>
        <w:jc w:val="center"/>
        <w:rPr>
          <w:rFonts w:ascii="Times New Roman" w:eastAsia="Times New Roman" w:hAnsi="Times New Roman" w:cs="Times New Roman"/>
          <w:b/>
          <w:sz w:val="24"/>
          <w:szCs w:val="24"/>
        </w:rPr>
      </w:pPr>
    </w:p>
    <w:p w14:paraId="15BD875D" w14:textId="3CAE8923" w:rsidR="009C434A" w:rsidRDefault="001D0605" w:rsidP="001D060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PENGARUH KOMBINASI ASAM SITRAT DAN ASAM TARTRAT DENGAN NATRIUM BIKARBONAT TERHADAP KARAKTERISTIK GRANUL </w:t>
      </w:r>
      <w:r>
        <w:rPr>
          <w:rFonts w:ascii="Times New Roman" w:eastAsia="Times New Roman" w:hAnsi="Times New Roman" w:cs="Times New Roman"/>
          <w:b/>
          <w:i/>
          <w:iCs/>
          <w:sz w:val="24"/>
          <w:szCs w:val="24"/>
        </w:rPr>
        <w:t>EFFERVESCENT</w:t>
      </w:r>
      <w:r>
        <w:rPr>
          <w:rFonts w:ascii="Times New Roman" w:eastAsia="Times New Roman" w:hAnsi="Times New Roman" w:cs="Times New Roman"/>
          <w:b/>
          <w:sz w:val="24"/>
          <w:szCs w:val="24"/>
        </w:rPr>
        <w:t xml:space="preserve"> EKSTRAK RIMPANG TEMU PUTIH (</w:t>
      </w:r>
      <w:r w:rsidRPr="001D0605">
        <w:rPr>
          <w:rFonts w:ascii="Times New Roman" w:eastAsia="Times New Roman" w:hAnsi="Times New Roman" w:cs="Times New Roman"/>
          <w:b/>
          <w:i/>
          <w:iCs/>
          <w:sz w:val="24"/>
          <w:szCs w:val="24"/>
        </w:rPr>
        <w:t>Curcuma zedoaria</w:t>
      </w:r>
      <w:r>
        <w:rPr>
          <w:rFonts w:ascii="Times New Roman" w:eastAsia="Times New Roman" w:hAnsi="Times New Roman" w:cs="Times New Roman"/>
          <w:b/>
          <w:sz w:val="24"/>
          <w:szCs w:val="24"/>
        </w:rPr>
        <w:t>)</w:t>
      </w:r>
    </w:p>
    <w:p w14:paraId="0ECFE726" w14:textId="58E351B4" w:rsidR="001D0605" w:rsidRDefault="001D0605" w:rsidP="001D0605">
      <w:pPr>
        <w:spacing w:after="0" w:line="240" w:lineRule="auto"/>
        <w:jc w:val="center"/>
        <w:rPr>
          <w:rFonts w:ascii="Times New Roman" w:eastAsia="Times New Roman" w:hAnsi="Times New Roman" w:cs="Times New Roman"/>
          <w:b/>
          <w:sz w:val="24"/>
          <w:szCs w:val="24"/>
        </w:rPr>
      </w:pPr>
    </w:p>
    <w:p w14:paraId="23C2495F" w14:textId="662E131D" w:rsidR="001D0605" w:rsidRPr="001D0605" w:rsidRDefault="001D0605" w:rsidP="001D0605">
      <w:pPr>
        <w:spacing w:after="0" w:line="240" w:lineRule="auto"/>
        <w:jc w:val="center"/>
        <w:rPr>
          <w:rFonts w:ascii="Times New Roman" w:eastAsia="Times New Roman" w:hAnsi="Times New Roman" w:cs="Times New Roman"/>
          <w:b/>
          <w:sz w:val="24"/>
          <w:szCs w:val="24"/>
        </w:rPr>
      </w:pPr>
      <w:r w:rsidRPr="001D0605">
        <w:rPr>
          <w:rFonts w:ascii="Times New Roman" w:hAnsi="Times New Roman" w:cs="Times New Roman"/>
          <w:b/>
          <w:bCs/>
          <w:sz w:val="24"/>
          <w:szCs w:val="24"/>
        </w:rPr>
        <w:t xml:space="preserve">THE </w:t>
      </w:r>
      <w:r w:rsidR="005B701B">
        <w:rPr>
          <w:rFonts w:ascii="Times New Roman" w:hAnsi="Times New Roman" w:cs="Times New Roman"/>
          <w:b/>
          <w:bCs/>
          <w:sz w:val="24"/>
          <w:szCs w:val="24"/>
        </w:rPr>
        <w:t xml:space="preserve">EFFECT </w:t>
      </w:r>
      <w:r w:rsidRPr="001D0605">
        <w:rPr>
          <w:rFonts w:ascii="Times New Roman" w:hAnsi="Times New Roman" w:cs="Times New Roman"/>
          <w:b/>
          <w:bCs/>
          <w:sz w:val="24"/>
          <w:szCs w:val="24"/>
        </w:rPr>
        <w:t>COMBINATION</w:t>
      </w:r>
      <w:r w:rsidR="005B701B">
        <w:rPr>
          <w:rFonts w:ascii="Times New Roman" w:hAnsi="Times New Roman" w:cs="Times New Roman"/>
          <w:b/>
          <w:bCs/>
          <w:sz w:val="24"/>
          <w:szCs w:val="24"/>
        </w:rPr>
        <w:t xml:space="preserve"> </w:t>
      </w:r>
      <w:r w:rsidRPr="001D0605">
        <w:rPr>
          <w:rFonts w:ascii="Times New Roman" w:hAnsi="Times New Roman" w:cs="Times New Roman"/>
          <w:b/>
          <w:bCs/>
          <w:sz w:val="24"/>
          <w:szCs w:val="24"/>
        </w:rPr>
        <w:t xml:space="preserve">OF CITRIC ACID AND TARTARIC ACID WITH SODIUM BICARBONATE ON THE </w:t>
      </w:r>
      <w:r w:rsidR="008310BC">
        <w:rPr>
          <w:rFonts w:ascii="Times New Roman" w:hAnsi="Times New Roman" w:cs="Times New Roman"/>
          <w:b/>
          <w:bCs/>
          <w:sz w:val="24"/>
          <w:szCs w:val="24"/>
        </w:rPr>
        <w:t xml:space="preserve">EFFERVESCENT GRANUL </w:t>
      </w:r>
      <w:r w:rsidRPr="001D0605">
        <w:rPr>
          <w:rFonts w:ascii="Times New Roman" w:hAnsi="Times New Roman" w:cs="Times New Roman"/>
          <w:b/>
          <w:bCs/>
          <w:sz w:val="24"/>
          <w:szCs w:val="24"/>
        </w:rPr>
        <w:t xml:space="preserve">CHARACTERISTIC OF WHITE TURMERIC </w:t>
      </w:r>
      <w:r w:rsidR="008310BC" w:rsidRPr="001D0605">
        <w:rPr>
          <w:rFonts w:ascii="Times New Roman" w:hAnsi="Times New Roman" w:cs="Times New Roman"/>
          <w:b/>
          <w:bCs/>
          <w:sz w:val="24"/>
          <w:szCs w:val="24"/>
        </w:rPr>
        <w:t xml:space="preserve">RHIZOME EXTRACT </w:t>
      </w:r>
      <w:r w:rsidRPr="001D0605">
        <w:rPr>
          <w:rFonts w:ascii="Times New Roman" w:hAnsi="Times New Roman" w:cs="Times New Roman"/>
          <w:b/>
          <w:bCs/>
          <w:sz w:val="24"/>
          <w:szCs w:val="24"/>
        </w:rPr>
        <w:t>(</w:t>
      </w:r>
      <w:r w:rsidRPr="001D0605">
        <w:rPr>
          <w:rFonts w:ascii="Times New Roman" w:hAnsi="Times New Roman" w:cs="Times New Roman"/>
          <w:b/>
          <w:bCs/>
          <w:i/>
          <w:iCs/>
          <w:sz w:val="24"/>
          <w:szCs w:val="24"/>
        </w:rPr>
        <w:t>Curcuma zedoaria</w:t>
      </w:r>
      <w:r w:rsidRPr="001D0605">
        <w:rPr>
          <w:rFonts w:ascii="Times New Roman" w:hAnsi="Times New Roman" w:cs="Times New Roman"/>
          <w:b/>
          <w:bCs/>
          <w:sz w:val="24"/>
          <w:szCs w:val="24"/>
        </w:rPr>
        <w:t xml:space="preserve">) </w:t>
      </w:r>
    </w:p>
    <w:p w14:paraId="22FEBBC0" w14:textId="77777777" w:rsidR="009C434A" w:rsidRDefault="009C434A">
      <w:pPr>
        <w:spacing w:after="0" w:line="240" w:lineRule="auto"/>
        <w:jc w:val="center"/>
        <w:rPr>
          <w:rFonts w:ascii="Times New Roman" w:eastAsia="Times New Roman" w:hAnsi="Times New Roman" w:cs="Times New Roman"/>
          <w:b/>
          <w:sz w:val="28"/>
          <w:szCs w:val="28"/>
        </w:rPr>
      </w:pPr>
    </w:p>
    <w:p w14:paraId="21757ABC" w14:textId="26912252" w:rsidR="009C434A" w:rsidRDefault="001215D8">
      <w:pPr>
        <w:spacing w:after="0" w:line="240" w:lineRule="auto"/>
        <w:rPr>
          <w:rFonts w:ascii="Times New Roman" w:eastAsia="Times New Roman" w:hAnsi="Times New Roman" w:cs="Times New Roman"/>
          <w:b/>
          <w:color w:val="0432FF"/>
          <w:sz w:val="20"/>
          <w:szCs w:val="20"/>
        </w:rPr>
      </w:pPr>
      <w:r>
        <w:rPr>
          <w:rFonts w:ascii="Times New Roman" w:eastAsia="Times New Roman" w:hAnsi="Times New Roman" w:cs="Times New Roman"/>
          <w:b/>
          <w:color w:val="0432FF"/>
          <w:sz w:val="20"/>
          <w:szCs w:val="20"/>
        </w:rPr>
        <w:t>S</w:t>
      </w:r>
      <w:r w:rsidR="001D0605">
        <w:rPr>
          <w:rFonts w:ascii="Times New Roman" w:eastAsia="Times New Roman" w:hAnsi="Times New Roman" w:cs="Times New Roman"/>
          <w:b/>
          <w:color w:val="0432FF"/>
          <w:sz w:val="20"/>
          <w:szCs w:val="20"/>
        </w:rPr>
        <w:t>atwika Budi Sawitri</w:t>
      </w:r>
      <w:r>
        <w:rPr>
          <w:rFonts w:ascii="Times New Roman" w:eastAsia="Times New Roman" w:hAnsi="Times New Roman" w:cs="Times New Roman"/>
          <w:b/>
          <w:color w:val="0432FF"/>
          <w:sz w:val="20"/>
          <w:szCs w:val="20"/>
          <w:vertAlign w:val="superscript"/>
        </w:rPr>
        <w:t>1</w:t>
      </w:r>
      <w:r w:rsidR="001D0605">
        <w:rPr>
          <w:noProof/>
          <w:sz w:val="20"/>
          <w:szCs w:val="20"/>
          <w:vertAlign w:val="superscript"/>
          <w:lang w:eastAsia="en-US"/>
        </w:rPr>
        <w:drawing>
          <wp:inline distT="0" distB="0" distL="0" distR="0" wp14:anchorId="2450E84D" wp14:editId="4EECA657">
            <wp:extent cx="107950" cy="107950"/>
            <wp:effectExtent l="0" t="0" r="0" b="0"/>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107950" cy="107950"/>
                    </a:xfrm>
                    <a:prstGeom prst="rect">
                      <a:avLst/>
                    </a:prstGeom>
                    <a:ln/>
                  </pic:spPr>
                </pic:pic>
              </a:graphicData>
            </a:graphic>
          </wp:inline>
        </w:drawing>
      </w:r>
      <w:r>
        <w:rPr>
          <w:rFonts w:ascii="Times New Roman" w:eastAsia="Times New Roman" w:hAnsi="Times New Roman" w:cs="Times New Roman"/>
          <w:b/>
          <w:color w:val="0432FF"/>
          <w:sz w:val="20"/>
          <w:szCs w:val="20"/>
        </w:rPr>
        <w:t xml:space="preserve">, </w:t>
      </w:r>
      <w:r w:rsidR="0083177A">
        <w:rPr>
          <w:rFonts w:ascii="Times New Roman" w:eastAsia="Times New Roman" w:hAnsi="Times New Roman" w:cs="Times New Roman"/>
          <w:b/>
          <w:color w:val="0432FF"/>
          <w:sz w:val="20"/>
          <w:szCs w:val="20"/>
        </w:rPr>
        <w:t>Fauziyyah Al Hasazah</w:t>
      </w:r>
      <w:r>
        <w:rPr>
          <w:rFonts w:ascii="Times New Roman" w:eastAsia="Times New Roman" w:hAnsi="Times New Roman" w:cs="Times New Roman"/>
          <w:b/>
          <w:color w:val="0432FF"/>
          <w:sz w:val="20"/>
          <w:szCs w:val="20"/>
          <w:vertAlign w:val="superscript"/>
        </w:rPr>
        <w:t>1</w:t>
      </w:r>
      <w:r>
        <w:rPr>
          <w:rFonts w:ascii="Times New Roman" w:eastAsia="Times New Roman" w:hAnsi="Times New Roman" w:cs="Times New Roman"/>
          <w:b/>
          <w:color w:val="0432FF"/>
          <w:sz w:val="20"/>
          <w:szCs w:val="20"/>
        </w:rPr>
        <w:t xml:space="preserve">, </w:t>
      </w:r>
      <w:r w:rsidR="007B4FA4">
        <w:rPr>
          <w:rFonts w:ascii="Times New Roman" w:eastAsia="Times New Roman" w:hAnsi="Times New Roman" w:cs="Times New Roman"/>
          <w:b/>
          <w:color w:val="0432FF"/>
          <w:sz w:val="20"/>
          <w:szCs w:val="20"/>
        </w:rPr>
        <w:t>Ahyana Fitrian</w:t>
      </w:r>
      <w:r w:rsidR="008310BC">
        <w:rPr>
          <w:rFonts w:ascii="Times New Roman" w:eastAsia="Times New Roman" w:hAnsi="Times New Roman" w:cs="Times New Roman"/>
          <w:b/>
          <w:color w:val="0432FF"/>
          <w:sz w:val="20"/>
          <w:szCs w:val="20"/>
          <w:vertAlign w:val="superscript"/>
        </w:rPr>
        <w:t>1</w:t>
      </w:r>
      <w:r w:rsidR="008310BC">
        <w:rPr>
          <w:rFonts w:ascii="Times New Roman" w:eastAsia="Times New Roman" w:hAnsi="Times New Roman" w:cs="Times New Roman"/>
          <w:b/>
          <w:color w:val="0432FF"/>
          <w:sz w:val="20"/>
          <w:szCs w:val="20"/>
        </w:rPr>
        <w:t xml:space="preserve"> </w:t>
      </w:r>
      <w:r>
        <w:rPr>
          <w:rFonts w:ascii="Times New Roman" w:eastAsia="Times New Roman" w:hAnsi="Times New Roman" w:cs="Times New Roman"/>
          <w:b/>
          <w:color w:val="0432FF"/>
          <w:sz w:val="20"/>
          <w:szCs w:val="20"/>
        </w:rPr>
        <w:t xml:space="preserve">and </w:t>
      </w:r>
      <w:r w:rsidR="001D0605">
        <w:rPr>
          <w:rFonts w:ascii="Times New Roman" w:eastAsia="Times New Roman" w:hAnsi="Times New Roman" w:cs="Times New Roman"/>
          <w:b/>
          <w:color w:val="0432FF"/>
          <w:sz w:val="20"/>
          <w:szCs w:val="20"/>
        </w:rPr>
        <w:t>Lulu</w:t>
      </w:r>
      <w:r w:rsidR="008310BC">
        <w:rPr>
          <w:rFonts w:ascii="Times New Roman" w:eastAsia="Times New Roman" w:hAnsi="Times New Roman" w:cs="Times New Roman"/>
          <w:b/>
          <w:color w:val="0432FF"/>
          <w:sz w:val="20"/>
          <w:szCs w:val="20"/>
        </w:rPr>
        <w:t>’</w:t>
      </w:r>
      <w:r w:rsidR="001D0605">
        <w:rPr>
          <w:rFonts w:ascii="Times New Roman" w:eastAsia="Times New Roman" w:hAnsi="Times New Roman" w:cs="Times New Roman"/>
          <w:b/>
          <w:color w:val="0432FF"/>
          <w:sz w:val="20"/>
          <w:szCs w:val="20"/>
        </w:rPr>
        <w:t xml:space="preserve"> </w:t>
      </w:r>
      <w:proofErr w:type="gramStart"/>
      <w:r w:rsidR="001D0605">
        <w:rPr>
          <w:rFonts w:ascii="Times New Roman" w:eastAsia="Times New Roman" w:hAnsi="Times New Roman" w:cs="Times New Roman"/>
          <w:b/>
          <w:color w:val="0432FF"/>
          <w:sz w:val="20"/>
          <w:szCs w:val="20"/>
        </w:rPr>
        <w:t>Il</w:t>
      </w:r>
      <w:proofErr w:type="gramEnd"/>
      <w:r w:rsidR="001D0605">
        <w:rPr>
          <w:rFonts w:ascii="Times New Roman" w:eastAsia="Times New Roman" w:hAnsi="Times New Roman" w:cs="Times New Roman"/>
          <w:b/>
          <w:color w:val="0432FF"/>
          <w:sz w:val="20"/>
          <w:szCs w:val="20"/>
        </w:rPr>
        <w:t xml:space="preserve"> Maknun</w:t>
      </w:r>
      <w:r w:rsidR="001D0605">
        <w:rPr>
          <w:rFonts w:ascii="Times New Roman" w:eastAsia="Times New Roman" w:hAnsi="Times New Roman" w:cs="Times New Roman"/>
          <w:b/>
          <w:color w:val="0432FF"/>
          <w:sz w:val="20"/>
          <w:szCs w:val="20"/>
          <w:vertAlign w:val="superscript"/>
        </w:rPr>
        <w:t>1</w:t>
      </w:r>
    </w:p>
    <w:p w14:paraId="32F24ACD" w14:textId="77777777" w:rsidR="009C434A" w:rsidRDefault="009C434A">
      <w:pPr>
        <w:spacing w:after="0" w:line="240" w:lineRule="auto"/>
        <w:rPr>
          <w:rFonts w:ascii="Times New Roman" w:eastAsia="Times New Roman" w:hAnsi="Times New Roman" w:cs="Times New Roman"/>
          <w:b/>
          <w:color w:val="0432FF"/>
        </w:rPr>
      </w:pPr>
    </w:p>
    <w:p w14:paraId="142C5F69" w14:textId="0ED45CEF" w:rsidR="009C434A" w:rsidRDefault="001215D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1</w:t>
      </w:r>
      <w:r w:rsidR="007B4FA4">
        <w:rPr>
          <w:rFonts w:ascii="Times New Roman" w:eastAsia="Times New Roman" w:hAnsi="Times New Roman" w:cs="Times New Roman"/>
          <w:sz w:val="20"/>
          <w:szCs w:val="20"/>
        </w:rPr>
        <w:t>Program Studi Farmasi</w:t>
      </w:r>
      <w:r>
        <w:rPr>
          <w:rFonts w:ascii="Times New Roman" w:eastAsia="Times New Roman" w:hAnsi="Times New Roman" w:cs="Times New Roman"/>
          <w:sz w:val="20"/>
          <w:szCs w:val="20"/>
        </w:rPr>
        <w:t>, Universitas Darussalam</w:t>
      </w:r>
      <w:r w:rsidR="001D060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Gontor</w:t>
      </w:r>
      <w:r w:rsidR="001D060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Ponorogo</w:t>
      </w:r>
      <w:r w:rsidR="001D0605">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Indonesia</w:t>
      </w:r>
    </w:p>
    <w:p w14:paraId="278D8831" w14:textId="5D9A0703" w:rsidR="009C434A" w:rsidRDefault="001215D8">
      <w:pPr>
        <w:spacing w:before="60" w:after="0"/>
        <w:rPr>
          <w:rFonts w:ascii="Times New Roman" w:eastAsia="Times New Roman" w:hAnsi="Times New Roman" w:cs="Times New Roman"/>
          <w:sz w:val="20"/>
          <w:szCs w:val="20"/>
        </w:rPr>
      </w:pPr>
      <w:r>
        <w:rPr>
          <w:rFonts w:ascii="Times New Roman" w:eastAsia="Times New Roman" w:hAnsi="Times New Roman" w:cs="Times New Roman"/>
          <w:noProof/>
          <w:sz w:val="24"/>
          <w:szCs w:val="24"/>
          <w:lang w:eastAsia="en-US"/>
        </w:rPr>
        <w:drawing>
          <wp:inline distT="0" distB="0" distL="0" distR="0" wp14:anchorId="5BCF274E" wp14:editId="3523C908">
            <wp:extent cx="88900" cy="88900"/>
            <wp:effectExtent l="0" t="0" r="0" b="0"/>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88900" cy="88900"/>
                    </a:xfrm>
                    <a:prstGeom prst="rect">
                      <a:avLst/>
                    </a:prstGeom>
                    <a:ln/>
                  </pic:spPr>
                </pic:pic>
              </a:graphicData>
            </a:graphic>
          </wp:inline>
        </w:drawing>
      </w:r>
      <w:r>
        <w:rPr>
          <w:rFonts w:ascii="Times New Roman" w:eastAsia="Times New Roman" w:hAnsi="Times New Roman" w:cs="Times New Roman"/>
          <w:sz w:val="20"/>
          <w:szCs w:val="20"/>
        </w:rPr>
        <w:t xml:space="preserve"> </w:t>
      </w:r>
      <w:hyperlink r:id="rId14" w:history="1">
        <w:r w:rsidR="001D0605" w:rsidRPr="001D0605">
          <w:rPr>
            <w:rStyle w:val="Hyperlink"/>
            <w:rFonts w:ascii="Times New Roman" w:eastAsia="Times New Roman" w:hAnsi="Times New Roman" w:cs="Times New Roman"/>
            <w:sz w:val="20"/>
            <w:szCs w:val="20"/>
          </w:rPr>
          <w:t>satwika.budi.sawitri@unida.gontor.ac.id</w:t>
        </w:r>
      </w:hyperlink>
      <w:r w:rsidR="001D0605">
        <w:rPr>
          <w:rFonts w:ascii="Times New Roman" w:eastAsia="Times New Roman" w:hAnsi="Times New Roman" w:cs="Times New Roman"/>
          <w:color w:val="0000FF"/>
          <w:sz w:val="20"/>
          <w:szCs w:val="20"/>
        </w:rPr>
        <w:t xml:space="preserve"> </w:t>
      </w:r>
    </w:p>
    <w:p w14:paraId="7BAE9896" w14:textId="77777777" w:rsidR="009C434A" w:rsidRDefault="009C434A">
      <w:pPr>
        <w:spacing w:after="0" w:line="240" w:lineRule="auto"/>
        <w:rPr>
          <w:rFonts w:ascii="Times New Roman" w:eastAsia="Times New Roman" w:hAnsi="Times New Roman" w:cs="Times New Roman"/>
          <w:sz w:val="20"/>
          <w:szCs w:val="20"/>
        </w:rPr>
      </w:pPr>
    </w:p>
    <w:tbl>
      <w:tblPr>
        <w:tblStyle w:val="a0"/>
        <w:tblW w:w="850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3"/>
        <w:gridCol w:w="6002"/>
      </w:tblGrid>
      <w:tr w:rsidR="009C434A" w14:paraId="5C6C90B6" w14:textId="77777777">
        <w:trPr>
          <w:trHeight w:val="70"/>
        </w:trPr>
        <w:tc>
          <w:tcPr>
            <w:tcW w:w="2503" w:type="dxa"/>
            <w:tcBorders>
              <w:top w:val="single" w:sz="4" w:space="0" w:color="000000"/>
              <w:left w:val="nil"/>
              <w:bottom w:val="single" w:sz="4" w:space="0" w:color="000000"/>
              <w:right w:val="nil"/>
            </w:tcBorders>
            <w:shd w:val="clear" w:color="auto" w:fill="FFFFFF"/>
          </w:tcPr>
          <w:p w14:paraId="7420BC0F" w14:textId="77777777" w:rsidR="009C434A" w:rsidRDefault="001215D8">
            <w:pPr>
              <w:numPr>
                <w:ilvl w:val="0"/>
                <w:numId w:val="2"/>
              </w:numPr>
              <w:spacing w:after="0"/>
              <w:ind w:left="0" w:firstLine="0"/>
              <w:rPr>
                <w:rFonts w:ascii="Times New Roman" w:eastAsia="Times New Roman" w:hAnsi="Times New Roman" w:cs="Times New Roman"/>
                <w:b/>
                <w:i/>
                <w:sz w:val="21"/>
                <w:szCs w:val="21"/>
              </w:rPr>
            </w:pPr>
            <w:r>
              <w:rPr>
                <w:rFonts w:ascii="Times New Roman" w:eastAsia="Times New Roman" w:hAnsi="Times New Roman" w:cs="Times New Roman"/>
                <w:b/>
                <w:sz w:val="21"/>
                <w:szCs w:val="21"/>
              </w:rPr>
              <w:t>Article info:</w:t>
            </w:r>
          </w:p>
          <w:tbl>
            <w:tblPr>
              <w:tblStyle w:val="a1"/>
              <w:tblW w:w="2277" w:type="dxa"/>
              <w:tblBorders>
                <w:top w:val="nil"/>
                <w:left w:val="nil"/>
                <w:bottom w:val="nil"/>
                <w:right w:val="nil"/>
                <w:insideH w:val="nil"/>
                <w:insideV w:val="nil"/>
              </w:tblBorders>
              <w:tblLayout w:type="fixed"/>
              <w:tblLook w:val="0400" w:firstRow="0" w:lastRow="0" w:firstColumn="0" w:lastColumn="0" w:noHBand="0" w:noVBand="1"/>
            </w:tblPr>
            <w:tblGrid>
              <w:gridCol w:w="1021"/>
              <w:gridCol w:w="1256"/>
            </w:tblGrid>
            <w:tr w:rsidR="009C434A" w14:paraId="6367D24B" w14:textId="77777777">
              <w:tc>
                <w:tcPr>
                  <w:tcW w:w="1021" w:type="dxa"/>
                </w:tcPr>
                <w:p w14:paraId="26DB782C" w14:textId="77777777" w:rsidR="009C434A" w:rsidRDefault="001215D8">
                  <w:pPr>
                    <w:numPr>
                      <w:ilvl w:val="0"/>
                      <w:numId w:val="2"/>
                    </w:numPr>
                    <w:spacing w:after="60"/>
                    <w:ind w:left="-74"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Submitted</w:t>
                  </w:r>
                </w:p>
              </w:tc>
              <w:tc>
                <w:tcPr>
                  <w:tcW w:w="1256" w:type="dxa"/>
                </w:tcPr>
                <w:p w14:paraId="4C9DF90A" w14:textId="2FBBD7CB" w:rsidR="009C434A" w:rsidRDefault="001215D8">
                  <w:pPr>
                    <w:numPr>
                      <w:ilvl w:val="0"/>
                      <w:numId w:val="2"/>
                    </w:numPr>
                    <w:spacing w:after="60"/>
                    <w:ind w:left="-110"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1D0605">
                    <w:rPr>
                      <w:rFonts w:ascii="Times New Roman" w:eastAsia="Times New Roman" w:hAnsi="Times New Roman" w:cs="Times New Roman"/>
                      <w:sz w:val="18"/>
                      <w:szCs w:val="18"/>
                    </w:rPr>
                    <w:t>15</w:t>
                  </w:r>
                  <w:r>
                    <w:rPr>
                      <w:rFonts w:ascii="Times New Roman" w:eastAsia="Times New Roman" w:hAnsi="Times New Roman" w:cs="Times New Roman"/>
                      <w:sz w:val="18"/>
                      <w:szCs w:val="18"/>
                    </w:rPr>
                    <w:t>-</w:t>
                  </w:r>
                  <w:r w:rsidR="001D0605">
                    <w:rPr>
                      <w:rFonts w:ascii="Times New Roman" w:eastAsia="Times New Roman" w:hAnsi="Times New Roman" w:cs="Times New Roman"/>
                      <w:sz w:val="18"/>
                      <w:szCs w:val="18"/>
                    </w:rPr>
                    <w:t>08</w:t>
                  </w:r>
                  <w:r>
                    <w:rPr>
                      <w:rFonts w:ascii="Times New Roman" w:eastAsia="Times New Roman" w:hAnsi="Times New Roman" w:cs="Times New Roman"/>
                      <w:sz w:val="18"/>
                      <w:szCs w:val="18"/>
                    </w:rPr>
                    <w:t>-202</w:t>
                  </w:r>
                  <w:r w:rsidR="001D0605">
                    <w:rPr>
                      <w:rFonts w:ascii="Times New Roman" w:eastAsia="Times New Roman" w:hAnsi="Times New Roman" w:cs="Times New Roman"/>
                      <w:sz w:val="18"/>
                      <w:szCs w:val="18"/>
                    </w:rPr>
                    <w:t>4</w:t>
                  </w:r>
                </w:p>
              </w:tc>
            </w:tr>
            <w:tr w:rsidR="009C434A" w14:paraId="6271C64D" w14:textId="77777777">
              <w:tc>
                <w:tcPr>
                  <w:tcW w:w="1021" w:type="dxa"/>
                </w:tcPr>
                <w:p w14:paraId="20FB6309" w14:textId="77777777" w:rsidR="009C434A" w:rsidRDefault="001215D8">
                  <w:pPr>
                    <w:numPr>
                      <w:ilvl w:val="0"/>
                      <w:numId w:val="2"/>
                    </w:numPr>
                    <w:spacing w:after="60"/>
                    <w:ind w:left="-74"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Revised</w:t>
                  </w:r>
                </w:p>
              </w:tc>
              <w:tc>
                <w:tcPr>
                  <w:tcW w:w="1256" w:type="dxa"/>
                </w:tcPr>
                <w:p w14:paraId="6713174D" w14:textId="1A31393E" w:rsidR="009C434A" w:rsidRDefault="001215D8">
                  <w:pPr>
                    <w:numPr>
                      <w:ilvl w:val="0"/>
                      <w:numId w:val="2"/>
                    </w:numPr>
                    <w:spacing w:after="60"/>
                    <w:ind w:left="-110"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1D0605">
                    <w:rPr>
                      <w:rFonts w:ascii="Times New Roman" w:eastAsia="Times New Roman" w:hAnsi="Times New Roman" w:cs="Times New Roman"/>
                      <w:sz w:val="18"/>
                      <w:szCs w:val="18"/>
                    </w:rPr>
                    <w:t>25</w:t>
                  </w:r>
                  <w:r>
                    <w:rPr>
                      <w:rFonts w:ascii="Times New Roman" w:eastAsia="Times New Roman" w:hAnsi="Times New Roman" w:cs="Times New Roman"/>
                      <w:sz w:val="18"/>
                      <w:szCs w:val="18"/>
                    </w:rPr>
                    <w:t>-</w:t>
                  </w:r>
                  <w:r w:rsidR="001D0605">
                    <w:rPr>
                      <w:rFonts w:ascii="Times New Roman" w:eastAsia="Times New Roman" w:hAnsi="Times New Roman" w:cs="Times New Roman"/>
                      <w:sz w:val="18"/>
                      <w:szCs w:val="18"/>
                    </w:rPr>
                    <w:t>08</w:t>
                  </w:r>
                  <w:r>
                    <w:rPr>
                      <w:rFonts w:ascii="Times New Roman" w:eastAsia="Times New Roman" w:hAnsi="Times New Roman" w:cs="Times New Roman"/>
                      <w:sz w:val="18"/>
                      <w:szCs w:val="18"/>
                    </w:rPr>
                    <w:t>-202</w:t>
                  </w:r>
                  <w:r w:rsidR="001D0605">
                    <w:rPr>
                      <w:rFonts w:ascii="Times New Roman" w:eastAsia="Times New Roman" w:hAnsi="Times New Roman" w:cs="Times New Roman"/>
                      <w:sz w:val="18"/>
                      <w:szCs w:val="18"/>
                    </w:rPr>
                    <w:t>4</w:t>
                  </w:r>
                </w:p>
              </w:tc>
            </w:tr>
            <w:tr w:rsidR="009C434A" w14:paraId="6EB7C9F0" w14:textId="77777777">
              <w:tc>
                <w:tcPr>
                  <w:tcW w:w="1021" w:type="dxa"/>
                </w:tcPr>
                <w:p w14:paraId="41D1764D" w14:textId="77777777" w:rsidR="009C434A" w:rsidRDefault="001215D8">
                  <w:pPr>
                    <w:numPr>
                      <w:ilvl w:val="0"/>
                      <w:numId w:val="2"/>
                    </w:numPr>
                    <w:spacing w:after="60"/>
                    <w:ind w:left="-74"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Accepted</w:t>
                  </w:r>
                </w:p>
              </w:tc>
              <w:tc>
                <w:tcPr>
                  <w:tcW w:w="1256" w:type="dxa"/>
                </w:tcPr>
                <w:p w14:paraId="1BB44B41" w14:textId="613A5C3C" w:rsidR="009C434A" w:rsidRDefault="001215D8">
                  <w:pPr>
                    <w:numPr>
                      <w:ilvl w:val="0"/>
                      <w:numId w:val="2"/>
                    </w:numPr>
                    <w:spacing w:after="60"/>
                    <w:ind w:left="-110"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1D0605">
                    <w:rPr>
                      <w:rFonts w:ascii="Times New Roman" w:eastAsia="Times New Roman" w:hAnsi="Times New Roman" w:cs="Times New Roman"/>
                      <w:sz w:val="18"/>
                      <w:szCs w:val="18"/>
                    </w:rPr>
                    <w:t>05</w:t>
                  </w:r>
                  <w:r>
                    <w:rPr>
                      <w:rFonts w:ascii="Times New Roman" w:eastAsia="Times New Roman" w:hAnsi="Times New Roman" w:cs="Times New Roman"/>
                      <w:sz w:val="18"/>
                      <w:szCs w:val="18"/>
                    </w:rPr>
                    <w:t>-</w:t>
                  </w:r>
                  <w:r w:rsidR="001D0605">
                    <w:rPr>
                      <w:rFonts w:ascii="Times New Roman" w:eastAsia="Times New Roman" w:hAnsi="Times New Roman" w:cs="Times New Roman"/>
                      <w:sz w:val="18"/>
                      <w:szCs w:val="18"/>
                    </w:rPr>
                    <w:t>09</w:t>
                  </w:r>
                  <w:r>
                    <w:rPr>
                      <w:rFonts w:ascii="Times New Roman" w:eastAsia="Times New Roman" w:hAnsi="Times New Roman" w:cs="Times New Roman"/>
                      <w:sz w:val="18"/>
                      <w:szCs w:val="18"/>
                    </w:rPr>
                    <w:t>-202</w:t>
                  </w:r>
                  <w:r w:rsidR="001D0605">
                    <w:rPr>
                      <w:rFonts w:ascii="Times New Roman" w:eastAsia="Times New Roman" w:hAnsi="Times New Roman" w:cs="Times New Roman"/>
                      <w:sz w:val="18"/>
                      <w:szCs w:val="18"/>
                    </w:rPr>
                    <w:t>4</w:t>
                  </w:r>
                </w:p>
              </w:tc>
            </w:tr>
          </w:tbl>
          <w:p w14:paraId="1BCAE76A" w14:textId="77777777" w:rsidR="009C434A" w:rsidRDefault="009C434A">
            <w:pPr>
              <w:spacing w:after="60"/>
              <w:rPr>
                <w:rFonts w:ascii="Times New Roman" w:eastAsia="Times New Roman" w:hAnsi="Times New Roman" w:cs="Times New Roman"/>
                <w:sz w:val="18"/>
                <w:szCs w:val="18"/>
              </w:rPr>
            </w:pPr>
          </w:p>
          <w:p w14:paraId="521C7E49" w14:textId="77777777" w:rsidR="009C434A" w:rsidRDefault="001215D8">
            <w:pPr>
              <w:pStyle w:val="Title"/>
              <w:spacing w:after="120" w:line="240" w:lineRule="auto"/>
              <w:jc w:val="left"/>
              <w:rPr>
                <w:b w:val="0"/>
                <w:sz w:val="18"/>
                <w:szCs w:val="18"/>
              </w:rPr>
            </w:pPr>
            <w:r>
              <w:rPr>
                <w:noProof/>
                <w:sz w:val="20"/>
                <w:szCs w:val="20"/>
                <w:highlight w:val="white"/>
                <w:lang w:val="en-US" w:eastAsia="en-US"/>
              </w:rPr>
              <w:drawing>
                <wp:inline distT="0" distB="0" distL="0" distR="0" wp14:anchorId="38E40EC0" wp14:editId="2016A33C">
                  <wp:extent cx="738089" cy="257799"/>
                  <wp:effectExtent l="0" t="0" r="0" b="0"/>
                  <wp:docPr id="25" name="image2.png" descr="reative Commons License"/>
                  <wp:cNvGraphicFramePr/>
                  <a:graphic xmlns:a="http://schemas.openxmlformats.org/drawingml/2006/main">
                    <a:graphicData uri="http://schemas.openxmlformats.org/drawingml/2006/picture">
                      <pic:pic xmlns:pic="http://schemas.openxmlformats.org/drawingml/2006/picture">
                        <pic:nvPicPr>
                          <pic:cNvPr id="0" name="image2.png" descr="reative Commons License"/>
                          <pic:cNvPicPr preferRelativeResize="0"/>
                        </pic:nvPicPr>
                        <pic:blipFill>
                          <a:blip r:embed="rId15"/>
                          <a:srcRect/>
                          <a:stretch>
                            <a:fillRect/>
                          </a:stretch>
                        </pic:blipFill>
                        <pic:spPr>
                          <a:xfrm>
                            <a:off x="0" y="0"/>
                            <a:ext cx="738089" cy="257799"/>
                          </a:xfrm>
                          <a:prstGeom prst="rect">
                            <a:avLst/>
                          </a:prstGeom>
                          <a:ln/>
                        </pic:spPr>
                      </pic:pic>
                    </a:graphicData>
                  </a:graphic>
                </wp:inline>
              </w:drawing>
            </w:r>
          </w:p>
          <w:p w14:paraId="2A2599E0" w14:textId="77777777" w:rsidR="009C434A" w:rsidRDefault="001215D8">
            <w:pPr>
              <w:pStyle w:val="Title"/>
              <w:spacing w:after="120" w:line="276" w:lineRule="auto"/>
              <w:jc w:val="left"/>
              <w:rPr>
                <w:b w:val="0"/>
                <w:color w:val="000000"/>
                <w:sz w:val="18"/>
                <w:szCs w:val="18"/>
              </w:rPr>
            </w:pPr>
            <w:r>
              <w:rPr>
                <w:b w:val="0"/>
                <w:sz w:val="18"/>
                <w:szCs w:val="18"/>
              </w:rPr>
              <w:t>This work is licensed under a </w:t>
            </w:r>
            <w:hyperlink r:id="rId16">
              <w:r>
                <w:rPr>
                  <w:b w:val="0"/>
                  <w:color w:val="000000"/>
                  <w:sz w:val="18"/>
                  <w:szCs w:val="18"/>
                </w:rPr>
                <w:t>Creative Commons Attribution-NonCommercial 4.0 International License</w:t>
              </w:r>
            </w:hyperlink>
          </w:p>
          <w:p w14:paraId="7F8CFAAA" w14:textId="77777777" w:rsidR="009C434A" w:rsidRDefault="001215D8">
            <w:pPr>
              <w:pStyle w:val="Title"/>
              <w:spacing w:line="276" w:lineRule="auto"/>
              <w:jc w:val="left"/>
              <w:rPr>
                <w:sz w:val="21"/>
                <w:szCs w:val="21"/>
              </w:rPr>
            </w:pPr>
            <w:r>
              <w:rPr>
                <w:sz w:val="21"/>
                <w:szCs w:val="21"/>
              </w:rPr>
              <w:t>Publisher:</w:t>
            </w:r>
          </w:p>
          <w:p w14:paraId="5E795939" w14:textId="77777777" w:rsidR="009C434A" w:rsidRDefault="001215D8">
            <w:pPr>
              <w:spacing w:after="0"/>
              <w:rPr>
                <w:rFonts w:ascii="Times New Roman" w:eastAsia="Times New Roman" w:hAnsi="Times New Roman" w:cs="Times New Roman"/>
                <w:sz w:val="20"/>
                <w:szCs w:val="20"/>
              </w:rPr>
            </w:pPr>
            <w:r>
              <w:rPr>
                <w:rFonts w:ascii="Times New Roman" w:eastAsia="Times New Roman" w:hAnsi="Times New Roman" w:cs="Times New Roman"/>
                <w:sz w:val="18"/>
                <w:szCs w:val="18"/>
              </w:rPr>
              <w:t>PC IAI Sragen</w:t>
            </w:r>
          </w:p>
        </w:tc>
        <w:tc>
          <w:tcPr>
            <w:tcW w:w="6002" w:type="dxa"/>
            <w:tcBorders>
              <w:left w:val="nil"/>
              <w:bottom w:val="single" w:sz="4" w:space="0" w:color="000000"/>
              <w:right w:val="nil"/>
            </w:tcBorders>
            <w:shd w:val="clear" w:color="auto" w:fill="FFFFFF"/>
          </w:tcPr>
          <w:p w14:paraId="11BFCE4A" w14:textId="0BCE25F8" w:rsidR="008310BC" w:rsidRDefault="008310BC" w:rsidP="008310BC">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ABSTRAK</w:t>
            </w:r>
          </w:p>
          <w:p w14:paraId="06599CEA" w14:textId="5CFBAEC6" w:rsidR="008310BC" w:rsidRPr="008310BC" w:rsidRDefault="008310BC" w:rsidP="00905F0F">
            <w:pPr>
              <w:spacing w:before="240" w:after="0" w:line="240" w:lineRule="auto"/>
              <w:jc w:val="both"/>
              <w:rPr>
                <w:rFonts w:ascii="Times New Roman" w:eastAsia="Times New Roman" w:hAnsi="Times New Roman" w:cs="Times New Roman"/>
                <w:sz w:val="18"/>
                <w:szCs w:val="18"/>
              </w:rPr>
            </w:pPr>
            <w:r w:rsidRPr="008310BC">
              <w:rPr>
                <w:rFonts w:ascii="Times New Roman" w:hAnsi="Times New Roman" w:cs="Times New Roman"/>
                <w:sz w:val="18"/>
                <w:szCs w:val="18"/>
                <w:lang w:val="en-GB"/>
              </w:rPr>
              <w:t>Temu Putih (</w:t>
            </w:r>
            <w:r w:rsidRPr="008310BC">
              <w:rPr>
                <w:rFonts w:ascii="Times New Roman" w:hAnsi="Times New Roman" w:cs="Times New Roman"/>
                <w:i/>
                <w:iCs/>
                <w:sz w:val="18"/>
                <w:szCs w:val="18"/>
                <w:lang w:val="en-GB"/>
              </w:rPr>
              <w:t>Curcuma Zedoaria</w:t>
            </w:r>
            <w:r w:rsidRPr="008310BC">
              <w:rPr>
                <w:rFonts w:ascii="Times New Roman" w:hAnsi="Times New Roman" w:cs="Times New Roman"/>
                <w:sz w:val="18"/>
                <w:szCs w:val="18"/>
                <w:lang w:val="en-GB"/>
              </w:rPr>
              <w:t xml:space="preserve">) </w:t>
            </w:r>
            <w:r w:rsidR="0083177A">
              <w:rPr>
                <w:rFonts w:ascii="Times New Roman" w:hAnsi="Times New Roman" w:cs="Times New Roman"/>
                <w:sz w:val="18"/>
                <w:szCs w:val="18"/>
                <w:lang w:val="en-GB"/>
              </w:rPr>
              <w:t xml:space="preserve">dengan kandungan minyak atsiri dan kurkuminoid memiliki banyak khasiat dalam mengatasi permasalahan pencernaan, sebagai antiinflamasi dan antioksidan serta </w:t>
            </w:r>
            <w:r w:rsidR="00905F0F">
              <w:rPr>
                <w:rFonts w:ascii="Times New Roman" w:hAnsi="Times New Roman" w:cs="Times New Roman"/>
                <w:sz w:val="18"/>
                <w:szCs w:val="18"/>
                <w:lang w:val="en-GB"/>
              </w:rPr>
              <w:t>mempunyai potensi sebagai antibakteri dan antivirus</w:t>
            </w:r>
            <w:r w:rsidRPr="008310BC">
              <w:rPr>
                <w:rFonts w:ascii="Times New Roman" w:hAnsi="Times New Roman" w:cs="Times New Roman"/>
                <w:sz w:val="18"/>
                <w:szCs w:val="18"/>
                <w:lang w:val="en-GB"/>
              </w:rPr>
              <w:t xml:space="preserve">. Secara empiris, temu putih </w:t>
            </w:r>
            <w:r w:rsidR="00905F0F">
              <w:rPr>
                <w:rFonts w:ascii="Times New Roman" w:hAnsi="Times New Roman" w:cs="Times New Roman"/>
                <w:sz w:val="18"/>
                <w:szCs w:val="18"/>
                <w:lang w:val="en-GB"/>
              </w:rPr>
              <w:t xml:space="preserve">juga </w:t>
            </w:r>
            <w:r w:rsidRPr="008310BC">
              <w:rPr>
                <w:rFonts w:ascii="Times New Roman" w:hAnsi="Times New Roman" w:cs="Times New Roman"/>
                <w:sz w:val="18"/>
                <w:szCs w:val="18"/>
                <w:lang w:val="en-GB"/>
              </w:rPr>
              <w:t>berkhasiat dalam</w:t>
            </w:r>
            <w:r w:rsidR="00905F0F">
              <w:rPr>
                <w:rFonts w:ascii="Times New Roman" w:hAnsi="Times New Roman" w:cs="Times New Roman"/>
                <w:sz w:val="18"/>
                <w:szCs w:val="18"/>
                <w:lang w:val="en-GB"/>
              </w:rPr>
              <w:t xml:space="preserve"> </w:t>
            </w:r>
            <w:r w:rsidRPr="008310BC">
              <w:rPr>
                <w:rFonts w:ascii="Times New Roman" w:hAnsi="Times New Roman" w:cs="Times New Roman"/>
                <w:sz w:val="18"/>
                <w:szCs w:val="18"/>
                <w:lang w:val="en-GB"/>
              </w:rPr>
              <w:t>men</w:t>
            </w:r>
            <w:r w:rsidR="00905F0F">
              <w:rPr>
                <w:rFonts w:ascii="Times New Roman" w:hAnsi="Times New Roman" w:cs="Times New Roman"/>
                <w:sz w:val="18"/>
                <w:szCs w:val="18"/>
                <w:lang w:val="en-GB"/>
              </w:rPr>
              <w:t>ghambat</w:t>
            </w:r>
            <w:r w:rsidRPr="008310BC">
              <w:rPr>
                <w:rFonts w:ascii="Times New Roman" w:hAnsi="Times New Roman" w:cs="Times New Roman"/>
                <w:sz w:val="18"/>
                <w:szCs w:val="18"/>
                <w:lang w:val="en-GB"/>
              </w:rPr>
              <w:t xml:space="preserve"> </w:t>
            </w:r>
            <w:r w:rsidR="00905F0F">
              <w:rPr>
                <w:rFonts w:ascii="Times New Roman" w:hAnsi="Times New Roman" w:cs="Times New Roman"/>
                <w:sz w:val="18"/>
                <w:szCs w:val="18"/>
                <w:lang w:val="en-GB"/>
              </w:rPr>
              <w:t xml:space="preserve">pertumbuhan sel-sel </w:t>
            </w:r>
            <w:r w:rsidRPr="008310BC">
              <w:rPr>
                <w:rFonts w:ascii="Times New Roman" w:hAnsi="Times New Roman" w:cs="Times New Roman"/>
                <w:sz w:val="18"/>
                <w:szCs w:val="18"/>
                <w:lang w:val="en-GB"/>
              </w:rPr>
              <w:t>kanker.</w:t>
            </w:r>
            <w:r w:rsidR="00905F0F">
              <w:rPr>
                <w:rFonts w:ascii="Times New Roman" w:hAnsi="Times New Roman" w:cs="Times New Roman"/>
                <w:sz w:val="18"/>
                <w:szCs w:val="18"/>
                <w:lang w:val="en-GB"/>
              </w:rPr>
              <w:t xml:space="preserve"> Berdasarkan pemanfaatan temu putih dalam sediaan masih jarang sehingga pengembangan sediaan </w:t>
            </w:r>
            <w:r w:rsidR="00905F0F" w:rsidRPr="00905F0F">
              <w:rPr>
                <w:rFonts w:ascii="Times New Roman" w:hAnsi="Times New Roman" w:cs="Times New Roman"/>
                <w:i/>
                <w:iCs/>
                <w:sz w:val="18"/>
                <w:szCs w:val="18"/>
                <w:lang w:val="en-GB"/>
              </w:rPr>
              <w:t>effervescent</w:t>
            </w:r>
            <w:r w:rsidR="00905F0F">
              <w:rPr>
                <w:rFonts w:ascii="Times New Roman" w:hAnsi="Times New Roman" w:cs="Times New Roman"/>
                <w:i/>
                <w:iCs/>
                <w:sz w:val="18"/>
                <w:szCs w:val="18"/>
                <w:lang w:val="en-GB"/>
              </w:rPr>
              <w:t xml:space="preserve"> </w:t>
            </w:r>
            <w:r w:rsidR="00905F0F">
              <w:rPr>
                <w:rFonts w:ascii="Times New Roman" w:hAnsi="Times New Roman" w:cs="Times New Roman"/>
                <w:sz w:val="18"/>
                <w:szCs w:val="18"/>
                <w:lang w:val="en-GB"/>
              </w:rPr>
              <w:t xml:space="preserve">sangat cocok karena untuk meningkatkan keberterimaan konsumen terhadap salah satu tanaman obat tersebut. </w:t>
            </w:r>
            <w:r w:rsidR="005B701B" w:rsidRPr="005B701B">
              <w:rPr>
                <w:rFonts w:ascii="Times New Roman" w:hAnsi="Times New Roman" w:cs="Times New Roman"/>
                <w:b/>
                <w:bCs/>
                <w:sz w:val="18"/>
                <w:szCs w:val="18"/>
                <w:lang w:val="en-GB"/>
              </w:rPr>
              <w:t xml:space="preserve">Metode </w:t>
            </w:r>
            <w:r w:rsidR="005B701B">
              <w:rPr>
                <w:rFonts w:ascii="Times New Roman" w:hAnsi="Times New Roman" w:cs="Times New Roman"/>
                <w:sz w:val="18"/>
                <w:szCs w:val="18"/>
                <w:lang w:val="en-GB"/>
              </w:rPr>
              <w:t xml:space="preserve">penelitian ini merupakan penelitian eksperimental laboratorium dengan variasi konsentrasi asam basa dalam 3 varian formula sediaan granul </w:t>
            </w:r>
            <w:r w:rsidR="005B701B">
              <w:rPr>
                <w:rFonts w:ascii="Times New Roman" w:hAnsi="Times New Roman" w:cs="Times New Roman"/>
                <w:i/>
                <w:iCs/>
                <w:sz w:val="18"/>
                <w:szCs w:val="18"/>
                <w:lang w:val="en-GB"/>
              </w:rPr>
              <w:t>effervescent</w:t>
            </w:r>
            <w:r w:rsidR="005B701B">
              <w:rPr>
                <w:rFonts w:ascii="Times New Roman" w:hAnsi="Times New Roman" w:cs="Times New Roman"/>
                <w:sz w:val="18"/>
                <w:szCs w:val="18"/>
                <w:lang w:val="en-GB"/>
              </w:rPr>
              <w:t xml:space="preserve">. </w:t>
            </w:r>
            <w:r w:rsidRPr="00905F0F">
              <w:rPr>
                <w:rFonts w:ascii="Times New Roman" w:hAnsi="Times New Roman" w:cs="Times New Roman"/>
                <w:b/>
                <w:bCs/>
                <w:sz w:val="18"/>
                <w:szCs w:val="18"/>
                <w:lang w:val="en-GB"/>
              </w:rPr>
              <w:t>Tujuan</w:t>
            </w:r>
            <w:r w:rsidRPr="008310BC">
              <w:rPr>
                <w:rFonts w:ascii="Times New Roman" w:hAnsi="Times New Roman" w:cs="Times New Roman"/>
                <w:sz w:val="18"/>
                <w:szCs w:val="18"/>
                <w:lang w:val="en-GB"/>
              </w:rPr>
              <w:t xml:space="preserve"> penelitian ini untuk </w:t>
            </w:r>
            <w:r w:rsidR="00905F0F">
              <w:rPr>
                <w:rFonts w:ascii="Times New Roman" w:hAnsi="Times New Roman" w:cs="Times New Roman"/>
                <w:sz w:val="18"/>
                <w:szCs w:val="18"/>
                <w:lang w:val="en-GB"/>
              </w:rPr>
              <w:t xml:space="preserve">membuat formula </w:t>
            </w:r>
            <w:r w:rsidRPr="008310BC">
              <w:rPr>
                <w:rFonts w:ascii="Times New Roman" w:hAnsi="Times New Roman" w:cs="Times New Roman"/>
                <w:sz w:val="18"/>
                <w:szCs w:val="18"/>
                <w:lang w:val="en-GB"/>
              </w:rPr>
              <w:t xml:space="preserve">granul </w:t>
            </w:r>
            <w:r w:rsidRPr="008310BC">
              <w:rPr>
                <w:rFonts w:ascii="Times New Roman" w:hAnsi="Times New Roman" w:cs="Times New Roman"/>
                <w:i/>
                <w:iCs/>
                <w:sz w:val="18"/>
                <w:szCs w:val="18"/>
                <w:lang w:val="en-GB"/>
              </w:rPr>
              <w:t xml:space="preserve">effervescent </w:t>
            </w:r>
            <w:r w:rsidRPr="008310BC">
              <w:rPr>
                <w:rFonts w:ascii="Times New Roman" w:hAnsi="Times New Roman" w:cs="Times New Roman"/>
                <w:sz w:val="18"/>
                <w:szCs w:val="18"/>
                <w:lang w:val="en-GB"/>
              </w:rPr>
              <w:t>dari ekstrak</w:t>
            </w:r>
            <w:r w:rsidR="0041497E">
              <w:rPr>
                <w:rFonts w:ascii="Times New Roman" w:hAnsi="Times New Roman" w:cs="Times New Roman"/>
                <w:sz w:val="18"/>
                <w:szCs w:val="18"/>
                <w:lang w:val="en-GB"/>
              </w:rPr>
              <w:t xml:space="preserve"> </w:t>
            </w:r>
            <w:r w:rsidRPr="008310BC">
              <w:rPr>
                <w:rFonts w:ascii="Times New Roman" w:hAnsi="Times New Roman" w:cs="Times New Roman"/>
                <w:sz w:val="18"/>
                <w:szCs w:val="18"/>
                <w:lang w:val="en-GB"/>
              </w:rPr>
              <w:t>temu putih (</w:t>
            </w:r>
            <w:r w:rsidRPr="008310BC">
              <w:rPr>
                <w:rFonts w:ascii="Times New Roman" w:hAnsi="Times New Roman" w:cs="Times New Roman"/>
                <w:i/>
                <w:iCs/>
                <w:sz w:val="18"/>
                <w:szCs w:val="18"/>
                <w:lang w:val="en-GB"/>
              </w:rPr>
              <w:t xml:space="preserve">Curcuma zedoaria) </w:t>
            </w:r>
            <w:r w:rsidR="00905F0F">
              <w:rPr>
                <w:rFonts w:ascii="Times New Roman" w:hAnsi="Times New Roman" w:cs="Times New Roman"/>
                <w:sz w:val="18"/>
                <w:szCs w:val="18"/>
                <w:lang w:val="en-GB"/>
              </w:rPr>
              <w:t>secara</w:t>
            </w:r>
            <w:r w:rsidRPr="008310BC">
              <w:rPr>
                <w:rFonts w:ascii="Times New Roman" w:hAnsi="Times New Roman" w:cs="Times New Roman"/>
                <w:sz w:val="18"/>
                <w:szCs w:val="18"/>
                <w:lang w:val="en-GB"/>
              </w:rPr>
              <w:t xml:space="preserve"> granulasi basah</w:t>
            </w:r>
            <w:r w:rsidR="00905F0F">
              <w:rPr>
                <w:rFonts w:ascii="Times New Roman" w:hAnsi="Times New Roman" w:cs="Times New Roman"/>
                <w:sz w:val="18"/>
                <w:szCs w:val="18"/>
                <w:lang w:val="en-GB"/>
              </w:rPr>
              <w:t>. Formula dibuat dengan kombinasi asam tartrai dan asam sitrat dengan natrium bikorbonat</w:t>
            </w:r>
            <w:r w:rsidRPr="008310BC">
              <w:rPr>
                <w:rFonts w:ascii="Times New Roman" w:hAnsi="Times New Roman" w:cs="Times New Roman"/>
                <w:sz w:val="18"/>
                <w:szCs w:val="18"/>
                <w:lang w:val="en-GB"/>
              </w:rPr>
              <w:t xml:space="preserve"> sebanyak 3 formula </w:t>
            </w:r>
            <w:r w:rsidR="00905F0F">
              <w:rPr>
                <w:rFonts w:ascii="Times New Roman" w:hAnsi="Times New Roman" w:cs="Times New Roman"/>
                <w:sz w:val="18"/>
                <w:szCs w:val="18"/>
                <w:lang w:val="en-GB"/>
              </w:rPr>
              <w:t>kemudian</w:t>
            </w:r>
            <w:r w:rsidRPr="008310BC">
              <w:rPr>
                <w:rFonts w:ascii="Times New Roman" w:hAnsi="Times New Roman" w:cs="Times New Roman"/>
                <w:sz w:val="18"/>
                <w:szCs w:val="18"/>
                <w:lang w:val="en-GB"/>
              </w:rPr>
              <w:t xml:space="preserve"> </w:t>
            </w:r>
            <w:r w:rsidR="00905F0F">
              <w:rPr>
                <w:rFonts w:ascii="Times New Roman" w:hAnsi="Times New Roman" w:cs="Times New Roman"/>
                <w:sz w:val="18"/>
                <w:szCs w:val="18"/>
                <w:lang w:val="en-GB"/>
              </w:rPr>
              <w:t>dilanjutkan</w:t>
            </w:r>
            <w:r w:rsidRPr="008310BC">
              <w:rPr>
                <w:rFonts w:ascii="Times New Roman" w:hAnsi="Times New Roman" w:cs="Times New Roman"/>
                <w:sz w:val="18"/>
                <w:szCs w:val="18"/>
                <w:lang w:val="en-GB"/>
              </w:rPr>
              <w:t xml:space="preserve"> evaluasi </w:t>
            </w:r>
            <w:r w:rsidR="00905F0F">
              <w:rPr>
                <w:rFonts w:ascii="Times New Roman" w:hAnsi="Times New Roman" w:cs="Times New Roman"/>
                <w:sz w:val="18"/>
                <w:szCs w:val="18"/>
                <w:lang w:val="en-GB"/>
              </w:rPr>
              <w:t>karakteristik</w:t>
            </w:r>
            <w:r w:rsidRPr="008310BC">
              <w:rPr>
                <w:rFonts w:ascii="Times New Roman" w:hAnsi="Times New Roman" w:cs="Times New Roman"/>
                <w:sz w:val="18"/>
                <w:szCs w:val="18"/>
                <w:lang w:val="en-GB"/>
              </w:rPr>
              <w:t xml:space="preserve"> granul meliputi uji organolepti</w:t>
            </w:r>
            <w:r w:rsidR="007B4FA4">
              <w:rPr>
                <w:rFonts w:ascii="Times New Roman" w:hAnsi="Times New Roman" w:cs="Times New Roman"/>
                <w:sz w:val="18"/>
                <w:szCs w:val="18"/>
                <w:lang w:val="en-GB"/>
              </w:rPr>
              <w:t>k</w:t>
            </w:r>
            <w:r w:rsidRPr="008310BC">
              <w:rPr>
                <w:rFonts w:ascii="Times New Roman" w:hAnsi="Times New Roman" w:cs="Times New Roman"/>
                <w:sz w:val="18"/>
                <w:szCs w:val="18"/>
                <w:lang w:val="en-GB"/>
              </w:rPr>
              <w:t xml:space="preserve">, kadar air, sifat alir, sudut diam, pH, tinggi buih, dan waktu larut. </w:t>
            </w:r>
            <w:r w:rsidRPr="005B701B">
              <w:rPr>
                <w:rFonts w:ascii="Times New Roman" w:hAnsi="Times New Roman" w:cs="Times New Roman"/>
                <w:b/>
                <w:bCs/>
                <w:sz w:val="18"/>
                <w:szCs w:val="18"/>
                <w:lang w:val="en-GB"/>
              </w:rPr>
              <w:t xml:space="preserve">Hasil </w:t>
            </w:r>
            <w:r w:rsidRPr="008310BC">
              <w:rPr>
                <w:rFonts w:ascii="Times New Roman" w:hAnsi="Times New Roman" w:cs="Times New Roman"/>
                <w:sz w:val="18"/>
                <w:szCs w:val="18"/>
                <w:lang w:val="en-GB"/>
              </w:rPr>
              <w:t xml:space="preserve">penelitian menunjukkan bahwa sediaan granul </w:t>
            </w:r>
            <w:r w:rsidRPr="008310BC">
              <w:rPr>
                <w:rFonts w:ascii="Times New Roman" w:hAnsi="Times New Roman" w:cs="Times New Roman"/>
                <w:i/>
                <w:iCs/>
                <w:sz w:val="18"/>
                <w:szCs w:val="18"/>
                <w:lang w:val="en-GB"/>
              </w:rPr>
              <w:t xml:space="preserve">effervescent </w:t>
            </w:r>
            <w:r w:rsidRPr="008310BC">
              <w:rPr>
                <w:rFonts w:ascii="Times New Roman" w:hAnsi="Times New Roman" w:cs="Times New Roman"/>
                <w:sz w:val="18"/>
                <w:szCs w:val="18"/>
                <w:lang w:val="en-GB"/>
              </w:rPr>
              <w:t xml:space="preserve">ekstrak temu putih </w:t>
            </w:r>
            <w:r w:rsidRPr="008310BC">
              <w:rPr>
                <w:rFonts w:ascii="Times New Roman" w:hAnsi="Times New Roman" w:cs="Times New Roman"/>
                <w:i/>
                <w:iCs/>
                <w:sz w:val="18"/>
                <w:szCs w:val="18"/>
                <w:lang w:val="en-GB"/>
              </w:rPr>
              <w:t xml:space="preserve">(Curcuma zedoaria) </w:t>
            </w:r>
            <w:r w:rsidR="00905F0F">
              <w:rPr>
                <w:rFonts w:ascii="Times New Roman" w:hAnsi="Times New Roman" w:cs="Times New Roman"/>
                <w:sz w:val="18"/>
                <w:szCs w:val="18"/>
                <w:lang w:val="en-GB"/>
              </w:rPr>
              <w:t>menggunakan</w:t>
            </w:r>
            <w:r w:rsidRPr="008310BC">
              <w:rPr>
                <w:rFonts w:ascii="Times New Roman" w:hAnsi="Times New Roman" w:cs="Times New Roman"/>
                <w:sz w:val="18"/>
                <w:szCs w:val="18"/>
                <w:lang w:val="en-GB"/>
              </w:rPr>
              <w:t xml:space="preserve"> variasi konsentrasi asam sitrat dan asam tartrat dengan natrium bikarbonat telah memenuhi persyaratan granul yang baik. Dari ketiga formula</w:t>
            </w:r>
            <w:r w:rsidR="00905F0F">
              <w:rPr>
                <w:rFonts w:ascii="Times New Roman" w:hAnsi="Times New Roman" w:cs="Times New Roman"/>
                <w:sz w:val="18"/>
                <w:szCs w:val="18"/>
                <w:lang w:val="en-GB"/>
              </w:rPr>
              <w:t xml:space="preserve"> didapatkan hasil bahwa granul </w:t>
            </w:r>
            <w:r w:rsidR="00905F0F">
              <w:rPr>
                <w:rFonts w:ascii="Times New Roman" w:hAnsi="Times New Roman" w:cs="Times New Roman"/>
                <w:i/>
                <w:iCs/>
                <w:sz w:val="18"/>
                <w:szCs w:val="18"/>
                <w:lang w:val="en-GB"/>
              </w:rPr>
              <w:t xml:space="preserve">effervescent </w:t>
            </w:r>
            <w:r w:rsidRPr="008310BC">
              <w:rPr>
                <w:rFonts w:ascii="Times New Roman" w:hAnsi="Times New Roman" w:cs="Times New Roman"/>
                <w:sz w:val="18"/>
                <w:szCs w:val="18"/>
                <w:lang w:val="en-GB"/>
              </w:rPr>
              <w:t>F2</w:t>
            </w:r>
            <w:r w:rsidR="00905F0F">
              <w:rPr>
                <w:rFonts w:ascii="Times New Roman" w:hAnsi="Times New Roman" w:cs="Times New Roman"/>
                <w:sz w:val="18"/>
                <w:szCs w:val="18"/>
                <w:lang w:val="en-GB"/>
              </w:rPr>
              <w:t xml:space="preserve"> (</w:t>
            </w:r>
            <w:r w:rsidR="00905F0F" w:rsidRPr="00355896">
              <w:rPr>
                <w:rFonts w:ascii="Times New Roman" w:hAnsi="Times New Roman" w:cs="Times New Roman"/>
                <w:sz w:val="18"/>
                <w:szCs w:val="18"/>
              </w:rPr>
              <w:t>asam sitrat 14%, asam tartrat 27%, dan natrium bikarbonat 32,5%</w:t>
            </w:r>
            <w:r w:rsidR="00905F0F">
              <w:rPr>
                <w:rFonts w:ascii="Times New Roman" w:hAnsi="Times New Roman" w:cs="Times New Roman"/>
                <w:sz w:val="18"/>
                <w:szCs w:val="18"/>
              </w:rPr>
              <w:t xml:space="preserve">) </w:t>
            </w:r>
            <w:r w:rsidR="00905F0F">
              <w:rPr>
                <w:rFonts w:ascii="Times New Roman" w:hAnsi="Times New Roman" w:cs="Times New Roman"/>
                <w:sz w:val="18"/>
                <w:szCs w:val="18"/>
                <w:lang w:val="en-GB"/>
              </w:rPr>
              <w:t>merupakan formula terbaik</w:t>
            </w:r>
            <w:r w:rsidRPr="008310BC">
              <w:rPr>
                <w:rFonts w:ascii="Times New Roman" w:hAnsi="Times New Roman" w:cs="Times New Roman"/>
                <w:sz w:val="18"/>
                <w:szCs w:val="18"/>
                <w:lang w:val="en-GB"/>
              </w:rPr>
              <w:t xml:space="preserve"> </w:t>
            </w:r>
            <w:r w:rsidR="00905F0F">
              <w:rPr>
                <w:rFonts w:ascii="Times New Roman" w:hAnsi="Times New Roman" w:cs="Times New Roman"/>
                <w:sz w:val="18"/>
                <w:szCs w:val="18"/>
                <w:lang w:val="en-GB"/>
              </w:rPr>
              <w:t>karena</w:t>
            </w:r>
            <w:r w:rsidRPr="008310BC">
              <w:rPr>
                <w:rFonts w:ascii="Times New Roman" w:hAnsi="Times New Roman" w:cs="Times New Roman"/>
                <w:sz w:val="18"/>
                <w:szCs w:val="18"/>
                <w:lang w:val="en-GB"/>
              </w:rPr>
              <w:t xml:space="preserve"> m</w:t>
            </w:r>
            <w:r w:rsidR="00905F0F">
              <w:rPr>
                <w:rFonts w:ascii="Times New Roman" w:hAnsi="Times New Roman" w:cs="Times New Roman"/>
                <w:sz w:val="18"/>
                <w:szCs w:val="18"/>
                <w:lang w:val="en-GB"/>
              </w:rPr>
              <w:t>enghasilkan</w:t>
            </w:r>
            <w:r w:rsidRPr="008310BC">
              <w:rPr>
                <w:rFonts w:ascii="Times New Roman" w:hAnsi="Times New Roman" w:cs="Times New Roman"/>
                <w:sz w:val="18"/>
                <w:szCs w:val="18"/>
                <w:lang w:val="en-GB"/>
              </w:rPr>
              <w:t xml:space="preserve"> nilai kadar air</w:t>
            </w:r>
            <w:r w:rsidR="00905F0F">
              <w:rPr>
                <w:rFonts w:ascii="Times New Roman" w:hAnsi="Times New Roman" w:cs="Times New Roman"/>
                <w:sz w:val="18"/>
                <w:szCs w:val="18"/>
                <w:lang w:val="en-GB"/>
              </w:rPr>
              <w:t xml:space="preserve"> sebesar 1,56 %</w:t>
            </w:r>
            <w:r w:rsidRPr="008310BC">
              <w:rPr>
                <w:rFonts w:ascii="Times New Roman" w:hAnsi="Times New Roman" w:cs="Times New Roman"/>
                <w:sz w:val="18"/>
                <w:szCs w:val="18"/>
                <w:lang w:val="en-GB"/>
              </w:rPr>
              <w:t>, sifat alir</w:t>
            </w:r>
            <w:r w:rsidR="00905F0F">
              <w:rPr>
                <w:rFonts w:ascii="Times New Roman" w:hAnsi="Times New Roman" w:cs="Times New Roman"/>
                <w:sz w:val="18"/>
                <w:szCs w:val="18"/>
                <w:lang w:val="en-GB"/>
              </w:rPr>
              <w:t xml:space="preserve"> 31 g/s</w:t>
            </w:r>
            <w:r w:rsidRPr="008310BC">
              <w:rPr>
                <w:rFonts w:ascii="Times New Roman" w:hAnsi="Times New Roman" w:cs="Times New Roman"/>
                <w:sz w:val="18"/>
                <w:szCs w:val="18"/>
                <w:lang w:val="en-GB"/>
              </w:rPr>
              <w:t>, sudut diam</w:t>
            </w:r>
            <w:r w:rsidR="00905F0F">
              <w:rPr>
                <w:rFonts w:ascii="Times New Roman" w:hAnsi="Times New Roman" w:cs="Times New Roman"/>
                <w:sz w:val="18"/>
                <w:szCs w:val="18"/>
                <w:lang w:val="en-GB"/>
              </w:rPr>
              <w:t xml:space="preserve"> 22⁰</w:t>
            </w:r>
            <w:r w:rsidRPr="008310BC">
              <w:rPr>
                <w:rFonts w:ascii="Times New Roman" w:hAnsi="Times New Roman" w:cs="Times New Roman"/>
                <w:sz w:val="18"/>
                <w:szCs w:val="18"/>
                <w:lang w:val="en-GB"/>
              </w:rPr>
              <w:t>, dan waktu larut</w:t>
            </w:r>
            <w:r w:rsidR="00905F0F">
              <w:rPr>
                <w:rFonts w:ascii="Times New Roman" w:hAnsi="Times New Roman" w:cs="Times New Roman"/>
                <w:sz w:val="18"/>
                <w:szCs w:val="18"/>
                <w:lang w:val="en-GB"/>
              </w:rPr>
              <w:t xml:space="preserve"> 5 detik yang merupakan hasil yang paling baik dibandingkan dengan formula lainnya</w:t>
            </w:r>
            <w:r w:rsidRPr="008310BC">
              <w:rPr>
                <w:rFonts w:ascii="Times New Roman" w:hAnsi="Times New Roman" w:cs="Times New Roman"/>
                <w:sz w:val="18"/>
                <w:szCs w:val="18"/>
                <w:lang w:val="en-GB"/>
              </w:rPr>
              <w:t>.</w:t>
            </w:r>
          </w:p>
          <w:p w14:paraId="36E5810B" w14:textId="77777777" w:rsidR="008310BC" w:rsidRDefault="008310BC" w:rsidP="008310BC">
            <w:pPr>
              <w:spacing w:after="0" w:line="240" w:lineRule="auto"/>
              <w:jc w:val="both"/>
              <w:rPr>
                <w:rFonts w:ascii="Times New Roman" w:eastAsia="Times New Roman" w:hAnsi="Times New Roman" w:cs="Times New Roman"/>
                <w:b/>
                <w:sz w:val="18"/>
                <w:szCs w:val="18"/>
              </w:rPr>
            </w:pPr>
          </w:p>
          <w:p w14:paraId="21899872" w14:textId="19F789C2" w:rsidR="008310BC" w:rsidRPr="008310BC" w:rsidRDefault="008310BC" w:rsidP="008310B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b/>
                <w:sz w:val="18"/>
                <w:szCs w:val="18"/>
              </w:rPr>
              <w:t>K</w:t>
            </w:r>
            <w:r w:rsidR="000556CE">
              <w:rPr>
                <w:rFonts w:ascii="Times New Roman" w:eastAsia="Times New Roman" w:hAnsi="Times New Roman" w:cs="Times New Roman"/>
                <w:b/>
                <w:sz w:val="18"/>
                <w:szCs w:val="18"/>
              </w:rPr>
              <w:t>ata kunci</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 xml:space="preserve"> </w:t>
            </w:r>
            <w:r>
              <w:rPr>
                <w:rFonts w:ascii="Times New Roman" w:eastAsia="Times New Roman" w:hAnsi="Times New Roman" w:cs="Times New Roman"/>
                <w:i/>
                <w:iCs/>
                <w:sz w:val="18"/>
                <w:szCs w:val="18"/>
              </w:rPr>
              <w:t>Effervescent;</w:t>
            </w:r>
            <w:r>
              <w:rPr>
                <w:rFonts w:ascii="Times New Roman" w:eastAsia="Times New Roman" w:hAnsi="Times New Roman" w:cs="Times New Roman"/>
                <w:sz w:val="18"/>
                <w:szCs w:val="18"/>
              </w:rPr>
              <w:t xml:space="preserve"> Granul</w:t>
            </w:r>
            <w:r w:rsidR="00740DEE">
              <w:rPr>
                <w:rFonts w:ascii="Times New Roman" w:eastAsia="Times New Roman" w:hAnsi="Times New Roman" w:cs="Times New Roman"/>
                <w:sz w:val="18"/>
                <w:szCs w:val="18"/>
              </w:rPr>
              <w:t>asi Basah</w:t>
            </w:r>
            <w:r>
              <w:rPr>
                <w:rFonts w:ascii="Times New Roman" w:eastAsia="Times New Roman" w:hAnsi="Times New Roman" w:cs="Times New Roman"/>
                <w:sz w:val="18"/>
                <w:szCs w:val="18"/>
              </w:rPr>
              <w:t>; Rimpang; Temu Putih</w:t>
            </w:r>
          </w:p>
          <w:p w14:paraId="079E8AD6" w14:textId="77777777" w:rsidR="008310BC" w:rsidRDefault="008310BC" w:rsidP="008310BC">
            <w:pPr>
              <w:spacing w:after="0" w:line="240" w:lineRule="auto"/>
              <w:rPr>
                <w:rFonts w:ascii="Times New Roman" w:eastAsia="Times New Roman" w:hAnsi="Times New Roman" w:cs="Times New Roman"/>
                <w:b/>
                <w:sz w:val="18"/>
                <w:szCs w:val="18"/>
              </w:rPr>
            </w:pPr>
          </w:p>
          <w:p w14:paraId="7060B725" w14:textId="50532A46" w:rsidR="009C434A" w:rsidRDefault="001215D8">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ABSTRACT</w:t>
            </w:r>
          </w:p>
          <w:p w14:paraId="495F05AB" w14:textId="2763782A" w:rsidR="009C434A" w:rsidRPr="008310BC" w:rsidRDefault="008310BC">
            <w:pPr>
              <w:spacing w:after="0" w:line="240" w:lineRule="auto"/>
              <w:jc w:val="both"/>
              <w:rPr>
                <w:rFonts w:ascii="Times New Roman" w:eastAsia="Times New Roman" w:hAnsi="Times New Roman" w:cs="Times New Roman"/>
                <w:sz w:val="18"/>
                <w:szCs w:val="18"/>
              </w:rPr>
            </w:pPr>
            <w:r w:rsidRPr="008310BC">
              <w:rPr>
                <w:rFonts w:ascii="Times New Roman" w:hAnsi="Times New Roman" w:cs="Times New Roman"/>
                <w:i/>
                <w:iCs/>
                <w:sz w:val="18"/>
                <w:szCs w:val="18"/>
              </w:rPr>
              <w:t xml:space="preserve">White turmeric (Curcuma </w:t>
            </w:r>
            <w:r w:rsidR="005B701B">
              <w:rPr>
                <w:rFonts w:ascii="Times New Roman" w:hAnsi="Times New Roman" w:cs="Times New Roman"/>
                <w:i/>
                <w:iCs/>
                <w:sz w:val="18"/>
                <w:szCs w:val="18"/>
              </w:rPr>
              <w:t>z</w:t>
            </w:r>
            <w:r w:rsidRPr="008310BC">
              <w:rPr>
                <w:rFonts w:ascii="Times New Roman" w:hAnsi="Times New Roman" w:cs="Times New Roman"/>
                <w:i/>
                <w:iCs/>
                <w:sz w:val="18"/>
                <w:szCs w:val="18"/>
              </w:rPr>
              <w:t>edoaria)</w:t>
            </w:r>
            <w:r w:rsidR="005B701B">
              <w:rPr>
                <w:rFonts w:ascii="Times New Roman" w:hAnsi="Times New Roman" w:cs="Times New Roman"/>
                <w:i/>
                <w:iCs/>
                <w:sz w:val="18"/>
                <w:szCs w:val="18"/>
              </w:rPr>
              <w:t xml:space="preserve"> with essential oil and curcuminoid content has many benefits in overcoming digestive problems, as an anti-inflammatory</w:t>
            </w:r>
            <w:r w:rsidR="0041497E">
              <w:rPr>
                <w:rFonts w:ascii="Times New Roman" w:hAnsi="Times New Roman" w:cs="Times New Roman"/>
                <w:i/>
                <w:iCs/>
                <w:sz w:val="18"/>
                <w:szCs w:val="18"/>
              </w:rPr>
              <w:t xml:space="preserve">, </w:t>
            </w:r>
            <w:r w:rsidR="005B701B">
              <w:rPr>
                <w:rFonts w:ascii="Times New Roman" w:hAnsi="Times New Roman" w:cs="Times New Roman"/>
                <w:i/>
                <w:iCs/>
                <w:sz w:val="18"/>
                <w:szCs w:val="18"/>
              </w:rPr>
              <w:t xml:space="preserve">antioxidant and </w:t>
            </w:r>
            <w:r w:rsidR="0041497E">
              <w:rPr>
                <w:rFonts w:ascii="Times New Roman" w:hAnsi="Times New Roman" w:cs="Times New Roman"/>
                <w:i/>
                <w:iCs/>
                <w:sz w:val="18"/>
                <w:szCs w:val="18"/>
              </w:rPr>
              <w:t>also</w:t>
            </w:r>
            <w:r w:rsidR="005B701B">
              <w:rPr>
                <w:rFonts w:ascii="Times New Roman" w:hAnsi="Times New Roman" w:cs="Times New Roman"/>
                <w:i/>
                <w:iCs/>
                <w:sz w:val="18"/>
                <w:szCs w:val="18"/>
              </w:rPr>
              <w:t xml:space="preserve"> the potential as an antibacterial and antiviral. Empirically, white </w:t>
            </w:r>
            <w:r w:rsidR="0041497E">
              <w:rPr>
                <w:rFonts w:ascii="Times New Roman" w:hAnsi="Times New Roman" w:cs="Times New Roman"/>
                <w:i/>
                <w:iCs/>
                <w:sz w:val="18"/>
                <w:szCs w:val="18"/>
              </w:rPr>
              <w:t xml:space="preserve">turmeric </w:t>
            </w:r>
            <w:r w:rsidR="005B701B">
              <w:rPr>
                <w:rFonts w:ascii="Times New Roman" w:hAnsi="Times New Roman" w:cs="Times New Roman"/>
                <w:i/>
                <w:iCs/>
                <w:sz w:val="18"/>
                <w:szCs w:val="18"/>
              </w:rPr>
              <w:t xml:space="preserve">efficacious </w:t>
            </w:r>
            <w:r w:rsidR="0041497E">
              <w:rPr>
                <w:rFonts w:ascii="Times New Roman" w:hAnsi="Times New Roman" w:cs="Times New Roman"/>
                <w:i/>
                <w:iCs/>
                <w:sz w:val="18"/>
                <w:szCs w:val="18"/>
              </w:rPr>
              <w:t>to</w:t>
            </w:r>
            <w:r w:rsidR="005B701B">
              <w:rPr>
                <w:rFonts w:ascii="Times New Roman" w:hAnsi="Times New Roman" w:cs="Times New Roman"/>
                <w:i/>
                <w:iCs/>
                <w:sz w:val="18"/>
                <w:szCs w:val="18"/>
              </w:rPr>
              <w:t xml:space="preserve"> inhibiting growth of</w:t>
            </w:r>
            <w:r w:rsidR="0041497E">
              <w:rPr>
                <w:rFonts w:ascii="Times New Roman" w:hAnsi="Times New Roman" w:cs="Times New Roman"/>
                <w:i/>
                <w:iCs/>
                <w:sz w:val="18"/>
                <w:szCs w:val="18"/>
              </w:rPr>
              <w:t xml:space="preserve"> </w:t>
            </w:r>
            <w:r w:rsidR="005B701B">
              <w:rPr>
                <w:rFonts w:ascii="Times New Roman" w:hAnsi="Times New Roman" w:cs="Times New Roman"/>
                <w:i/>
                <w:iCs/>
                <w:sz w:val="18"/>
                <w:szCs w:val="18"/>
              </w:rPr>
              <w:t>cancer cells. Based on the use of white turmeric</w:t>
            </w:r>
            <w:r w:rsidR="0041497E">
              <w:rPr>
                <w:rFonts w:ascii="Times New Roman" w:hAnsi="Times New Roman" w:cs="Times New Roman"/>
                <w:i/>
                <w:iCs/>
                <w:sz w:val="18"/>
                <w:szCs w:val="18"/>
              </w:rPr>
              <w:t xml:space="preserve"> </w:t>
            </w:r>
            <w:r w:rsidR="00231AA4">
              <w:rPr>
                <w:rFonts w:ascii="Times New Roman" w:hAnsi="Times New Roman" w:cs="Times New Roman"/>
                <w:i/>
                <w:iCs/>
                <w:sz w:val="18"/>
                <w:szCs w:val="18"/>
              </w:rPr>
              <w:t>preparations is still rare so the</w:t>
            </w:r>
            <w:r w:rsidR="0041497E">
              <w:rPr>
                <w:rFonts w:ascii="Times New Roman" w:hAnsi="Times New Roman" w:cs="Times New Roman"/>
                <w:i/>
                <w:iCs/>
                <w:sz w:val="18"/>
                <w:szCs w:val="18"/>
              </w:rPr>
              <w:t xml:space="preserve"> to</w:t>
            </w:r>
            <w:r w:rsidR="00231AA4">
              <w:rPr>
                <w:rFonts w:ascii="Times New Roman" w:hAnsi="Times New Roman" w:cs="Times New Roman"/>
                <w:i/>
                <w:iCs/>
                <w:sz w:val="18"/>
                <w:szCs w:val="18"/>
              </w:rPr>
              <w:t xml:space="preserve"> development of effervescent preparations is very suitable because to increase consumer acceptance of the medicinal plants. This research method is an experimental laboratory study with variations in acid-base concentration in 3 variants of effervescent granule preparation formulas. The purpose of this study was to create an effervescent granule formulafrom white turmeric extract (Curcuma zedoaria) by wet granulation. The formula is made with a combination of tartaric acid and citric acid with sodium bicarbonate as much as 3 formulas then continued with evaluation of granule characteristics </w:t>
            </w:r>
            <w:r w:rsidR="00231AA4">
              <w:rPr>
                <w:rFonts w:ascii="Times New Roman" w:hAnsi="Times New Roman" w:cs="Times New Roman"/>
                <w:i/>
                <w:iCs/>
                <w:sz w:val="18"/>
                <w:szCs w:val="18"/>
              </w:rPr>
              <w:lastRenderedPageBreak/>
              <w:t xml:space="preserve">including </w:t>
            </w:r>
            <w:r w:rsidR="002A6CE0">
              <w:rPr>
                <w:rFonts w:ascii="Times New Roman" w:hAnsi="Times New Roman" w:cs="Times New Roman"/>
                <w:i/>
                <w:iCs/>
                <w:sz w:val="18"/>
                <w:szCs w:val="18"/>
              </w:rPr>
              <w:t xml:space="preserve">organoleptic tests, water content, </w:t>
            </w:r>
            <w:proofErr w:type="gramStart"/>
            <w:r w:rsidR="002A6CE0">
              <w:rPr>
                <w:rFonts w:ascii="Times New Roman" w:hAnsi="Times New Roman" w:cs="Times New Roman"/>
                <w:i/>
                <w:iCs/>
                <w:sz w:val="18"/>
                <w:szCs w:val="18"/>
              </w:rPr>
              <w:t>flow</w:t>
            </w:r>
            <w:proofErr w:type="gramEnd"/>
            <w:r w:rsidR="002A6CE0">
              <w:rPr>
                <w:rFonts w:ascii="Times New Roman" w:hAnsi="Times New Roman" w:cs="Times New Roman"/>
                <w:i/>
                <w:iCs/>
                <w:sz w:val="18"/>
                <w:szCs w:val="18"/>
              </w:rPr>
              <w:t xml:space="preserve"> properties, angle of repose, pH, foam height, and dissolution time. The results showed that the preparation of effervescent granules white turmeric</w:t>
            </w:r>
            <w:r w:rsidR="0041497E">
              <w:rPr>
                <w:rFonts w:ascii="Times New Roman" w:hAnsi="Times New Roman" w:cs="Times New Roman"/>
                <w:i/>
                <w:iCs/>
                <w:sz w:val="18"/>
                <w:szCs w:val="18"/>
              </w:rPr>
              <w:t xml:space="preserve"> </w:t>
            </w:r>
            <w:r w:rsidR="002A6CE0">
              <w:rPr>
                <w:rFonts w:ascii="Times New Roman" w:hAnsi="Times New Roman" w:cs="Times New Roman"/>
                <w:i/>
                <w:iCs/>
                <w:sz w:val="18"/>
                <w:szCs w:val="18"/>
              </w:rPr>
              <w:t xml:space="preserve">extract (Curcuma zedoaria) using variations in the concentration of citric acid and tartaric acid with sodium bicarbonate has met the requirements of good granules. From the three formulas, the results showed that effervescent granules F2(14% citric acid, 27% tartaric acid, and 32.5% sodium bicarbonate) was the best formula because it produced a water content value of 1.56%, flow properties of 31 g/s, angle of repose 22⁰ and dissolution time of 5 </w:t>
            </w:r>
            <w:r w:rsidR="00B30FA6">
              <w:rPr>
                <w:rFonts w:ascii="Times New Roman" w:hAnsi="Times New Roman" w:cs="Times New Roman"/>
                <w:i/>
                <w:iCs/>
                <w:sz w:val="18"/>
                <w:szCs w:val="18"/>
              </w:rPr>
              <w:t>minutes</w:t>
            </w:r>
            <w:r w:rsidR="002A6CE0">
              <w:rPr>
                <w:rFonts w:ascii="Times New Roman" w:hAnsi="Times New Roman" w:cs="Times New Roman"/>
                <w:i/>
                <w:iCs/>
                <w:sz w:val="18"/>
                <w:szCs w:val="18"/>
              </w:rPr>
              <w:t xml:space="preserve"> which were the best results compared to other formulas.</w:t>
            </w:r>
          </w:p>
          <w:p w14:paraId="5D695B71" w14:textId="77777777" w:rsidR="009C434A" w:rsidRDefault="009C434A">
            <w:pPr>
              <w:spacing w:after="0" w:line="240" w:lineRule="auto"/>
              <w:jc w:val="both"/>
              <w:rPr>
                <w:rFonts w:ascii="Times New Roman" w:eastAsia="Times New Roman" w:hAnsi="Times New Roman" w:cs="Times New Roman"/>
                <w:b/>
                <w:sz w:val="18"/>
                <w:szCs w:val="18"/>
              </w:rPr>
            </w:pPr>
          </w:p>
          <w:p w14:paraId="1222CF04" w14:textId="0D93841F" w:rsidR="009C434A" w:rsidRDefault="001215D8" w:rsidP="008310BC">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Keywords: </w:t>
            </w:r>
            <w:r>
              <w:rPr>
                <w:rFonts w:ascii="Times New Roman" w:eastAsia="Times New Roman" w:hAnsi="Times New Roman" w:cs="Times New Roman"/>
                <w:sz w:val="18"/>
                <w:szCs w:val="18"/>
              </w:rPr>
              <w:t xml:space="preserve"> </w:t>
            </w:r>
            <w:r w:rsidR="008310BC">
              <w:rPr>
                <w:rFonts w:ascii="Times New Roman" w:eastAsia="Times New Roman" w:hAnsi="Times New Roman" w:cs="Times New Roman"/>
                <w:sz w:val="18"/>
                <w:szCs w:val="18"/>
              </w:rPr>
              <w:t>Effervescent; Rhizom</w:t>
            </w:r>
            <w:r w:rsidR="00224E0D">
              <w:rPr>
                <w:rFonts w:ascii="Times New Roman" w:eastAsia="Times New Roman" w:hAnsi="Times New Roman" w:cs="Times New Roman"/>
                <w:sz w:val="18"/>
                <w:szCs w:val="18"/>
              </w:rPr>
              <w:t>es</w:t>
            </w:r>
            <w:r w:rsidR="008310BC">
              <w:rPr>
                <w:rFonts w:ascii="Times New Roman" w:eastAsia="Times New Roman" w:hAnsi="Times New Roman" w:cs="Times New Roman"/>
                <w:sz w:val="18"/>
                <w:szCs w:val="18"/>
              </w:rPr>
              <w:t>;</w:t>
            </w:r>
            <w:r w:rsidR="00740DEE">
              <w:rPr>
                <w:rFonts w:ascii="Times New Roman" w:eastAsia="Times New Roman" w:hAnsi="Times New Roman" w:cs="Times New Roman"/>
                <w:sz w:val="18"/>
                <w:szCs w:val="18"/>
              </w:rPr>
              <w:t xml:space="preserve"> Wet Granulation;</w:t>
            </w:r>
            <w:r w:rsidR="008310BC">
              <w:rPr>
                <w:rFonts w:ascii="Times New Roman" w:eastAsia="Times New Roman" w:hAnsi="Times New Roman" w:cs="Times New Roman"/>
                <w:sz w:val="18"/>
                <w:szCs w:val="18"/>
              </w:rPr>
              <w:t xml:space="preserve"> White Turmeric</w:t>
            </w:r>
            <w:r>
              <w:rPr>
                <w:rFonts w:ascii="Times New Roman" w:eastAsia="Times New Roman" w:hAnsi="Times New Roman" w:cs="Times New Roman"/>
                <w:sz w:val="18"/>
                <w:szCs w:val="18"/>
              </w:rPr>
              <w:t xml:space="preserve"> </w:t>
            </w:r>
          </w:p>
        </w:tc>
      </w:tr>
    </w:tbl>
    <w:p w14:paraId="4BF8822A" w14:textId="77777777" w:rsidR="009C434A" w:rsidRDefault="009C434A">
      <w:pPr>
        <w:spacing w:after="0" w:line="240" w:lineRule="auto"/>
        <w:rPr>
          <w:rFonts w:ascii="Times New Roman" w:eastAsia="Times New Roman" w:hAnsi="Times New Roman" w:cs="Times New Roman"/>
          <w:b/>
        </w:rPr>
        <w:sectPr w:rsidR="009C434A" w:rsidSect="004347C4">
          <w:headerReference w:type="even" r:id="rId17"/>
          <w:headerReference w:type="default" r:id="rId18"/>
          <w:footerReference w:type="even" r:id="rId19"/>
          <w:footerReference w:type="default" r:id="rId20"/>
          <w:footerReference w:type="first" r:id="rId21"/>
          <w:pgSz w:w="11907" w:h="16840"/>
          <w:pgMar w:top="567" w:right="1701" w:bottom="1134" w:left="1701" w:header="284" w:footer="284" w:gutter="0"/>
          <w:pgNumType w:start="1" w:chapStyle="1"/>
          <w:cols w:space="720"/>
          <w:titlePg/>
        </w:sectPr>
      </w:pPr>
    </w:p>
    <w:p w14:paraId="17A65C41" w14:textId="1424A9C8" w:rsidR="009C434A" w:rsidRDefault="004347C4" w:rsidP="0041497E">
      <w:pPr>
        <w:pStyle w:val="Heading1"/>
        <w:numPr>
          <w:ilvl w:val="0"/>
          <w:numId w:val="1"/>
        </w:numPr>
        <w:spacing w:before="0" w:after="120"/>
        <w:ind w:left="284" w:hanging="284"/>
        <w:rPr>
          <w:rFonts w:ascii="Times New Roman" w:eastAsia="Times New Roman" w:hAnsi="Times New Roman" w:cs="Times New Roman"/>
          <w:b/>
          <w:i/>
          <w:color w:val="000000"/>
          <w:sz w:val="22"/>
          <w:szCs w:val="22"/>
        </w:rPr>
      </w:pPr>
      <w:bookmarkStart w:id="0" w:name="_heading=h.gjdgxs" w:colFirst="0" w:colLast="0"/>
      <w:bookmarkEnd w:id="0"/>
      <w:r>
        <w:rPr>
          <w:rFonts w:ascii="Times New Roman" w:eastAsia="Times New Roman" w:hAnsi="Times New Roman" w:cs="Times New Roman"/>
          <w:b/>
          <w:color w:val="000000"/>
          <w:sz w:val="22"/>
          <w:szCs w:val="22"/>
        </w:rPr>
        <w:lastRenderedPageBreak/>
        <w:t>PENDAHULUAN</w:t>
      </w:r>
    </w:p>
    <w:p w14:paraId="49A86110" w14:textId="481CDC58" w:rsidR="00815534" w:rsidRPr="00815534" w:rsidRDefault="00457B0B" w:rsidP="00457B0B">
      <w:pPr>
        <w:spacing w:after="120"/>
        <w:ind w:firstLine="567"/>
        <w:jc w:val="both"/>
        <w:rPr>
          <w:rFonts w:ascii="Times New Roman" w:hAnsi="Times New Roman" w:cs="Times New Roman"/>
          <w:lang w:val="en-GB"/>
        </w:rPr>
      </w:pPr>
      <w:proofErr w:type="gramStart"/>
      <w:r>
        <w:rPr>
          <w:rFonts w:ascii="Times New Roman" w:hAnsi="Times New Roman" w:cs="Times New Roman"/>
        </w:rPr>
        <w:t>P</w:t>
      </w:r>
      <w:r w:rsidR="00815534" w:rsidRPr="00815534">
        <w:rPr>
          <w:rFonts w:ascii="Times New Roman" w:hAnsi="Times New Roman" w:cs="Times New Roman"/>
        </w:rPr>
        <w:t xml:space="preserve">ermasalahan kesehatan </w:t>
      </w:r>
      <w:r>
        <w:rPr>
          <w:rFonts w:ascii="Times New Roman" w:hAnsi="Times New Roman" w:cs="Times New Roman"/>
        </w:rPr>
        <w:t>yang tengah menjadi sorotan dunia saat ini adalah</w:t>
      </w:r>
      <w:r w:rsidR="00815534" w:rsidRPr="00815534">
        <w:rPr>
          <w:rFonts w:ascii="Times New Roman" w:hAnsi="Times New Roman" w:cs="Times New Roman"/>
        </w:rPr>
        <w:t xml:space="preserve"> adanya transisi masalah kesehatan dari penyakit menular yang </w:t>
      </w:r>
      <w:r w:rsidR="00455A18">
        <w:rPr>
          <w:rFonts w:ascii="Times New Roman" w:hAnsi="Times New Roman" w:cs="Times New Roman"/>
        </w:rPr>
        <w:t>akibat</w:t>
      </w:r>
      <w:r w:rsidR="00815534" w:rsidRPr="00815534">
        <w:rPr>
          <w:rFonts w:ascii="Times New Roman" w:hAnsi="Times New Roman" w:cs="Times New Roman"/>
        </w:rPr>
        <w:t xml:space="preserve"> virus</w:t>
      </w:r>
      <w:r w:rsidR="00455A18">
        <w:rPr>
          <w:rFonts w:ascii="Times New Roman" w:hAnsi="Times New Roman" w:cs="Times New Roman"/>
        </w:rPr>
        <w:t xml:space="preserve"> atau</w:t>
      </w:r>
      <w:r w:rsidR="00815534" w:rsidRPr="00815534">
        <w:rPr>
          <w:rFonts w:ascii="Times New Roman" w:hAnsi="Times New Roman" w:cs="Times New Roman"/>
        </w:rPr>
        <w:t xml:space="preserve"> bakteri</w:t>
      </w:r>
      <w:r w:rsidR="00455A18">
        <w:rPr>
          <w:rFonts w:ascii="Times New Roman" w:hAnsi="Times New Roman" w:cs="Times New Roman"/>
        </w:rPr>
        <w:t xml:space="preserve"> </w:t>
      </w:r>
      <w:r w:rsidR="00815534" w:rsidRPr="00815534">
        <w:rPr>
          <w:rFonts w:ascii="Times New Roman" w:hAnsi="Times New Roman" w:cs="Times New Roman"/>
        </w:rPr>
        <w:t>menjadi penyakit yang tidak menular.</w:t>
      </w:r>
      <w:proofErr w:type="gramEnd"/>
      <w:r w:rsidR="00815534" w:rsidRPr="00815534">
        <w:rPr>
          <w:rFonts w:ascii="Times New Roman" w:hAnsi="Times New Roman" w:cs="Times New Roman"/>
        </w:rPr>
        <w:t xml:space="preserve"> </w:t>
      </w:r>
      <w:proofErr w:type="gramStart"/>
      <w:r w:rsidR="00455A18">
        <w:rPr>
          <w:rFonts w:ascii="Times New Roman" w:hAnsi="Times New Roman" w:cs="Times New Roman"/>
          <w:lang w:val="en-GB"/>
        </w:rPr>
        <w:t>K</w:t>
      </w:r>
      <w:r w:rsidR="00815534" w:rsidRPr="00815534">
        <w:rPr>
          <w:rFonts w:ascii="Times New Roman" w:hAnsi="Times New Roman" w:cs="Times New Roman"/>
          <w:lang w:val="en-GB"/>
        </w:rPr>
        <w:t>anker merupakan salah satu penyakit tidak menular yang menjadi beban kesehatan diseluruh dunia.</w:t>
      </w:r>
      <w:proofErr w:type="gramEnd"/>
      <w:r w:rsidR="00815534" w:rsidRPr="00815534">
        <w:rPr>
          <w:rFonts w:ascii="Times New Roman" w:hAnsi="Times New Roman" w:cs="Times New Roman"/>
          <w:lang w:val="en-GB"/>
        </w:rPr>
        <w:t xml:space="preserve"> </w:t>
      </w:r>
      <w:proofErr w:type="gramStart"/>
      <w:r w:rsidR="00815534" w:rsidRPr="00815534">
        <w:rPr>
          <w:rFonts w:ascii="Times New Roman" w:hAnsi="Times New Roman" w:cs="Times New Roman"/>
          <w:lang w:val="en-GB"/>
        </w:rPr>
        <w:t xml:space="preserve">Kanker </w:t>
      </w:r>
      <w:r w:rsidR="00455A18">
        <w:rPr>
          <w:rFonts w:ascii="Times New Roman" w:hAnsi="Times New Roman" w:cs="Times New Roman"/>
          <w:lang w:val="en-GB"/>
        </w:rPr>
        <w:t>terjadi akibat</w:t>
      </w:r>
      <w:r>
        <w:rPr>
          <w:rFonts w:ascii="Times New Roman" w:hAnsi="Times New Roman" w:cs="Times New Roman"/>
          <w:lang w:val="en-GB"/>
        </w:rPr>
        <w:t xml:space="preserve"> perkembangan sel tubuh </w:t>
      </w:r>
      <w:r w:rsidR="00815534" w:rsidRPr="00815534">
        <w:rPr>
          <w:rFonts w:ascii="Times New Roman" w:hAnsi="Times New Roman" w:cs="Times New Roman"/>
          <w:lang w:val="en-GB"/>
        </w:rPr>
        <w:t xml:space="preserve">secara abnormal </w:t>
      </w:r>
      <w:r w:rsidR="00455A18">
        <w:rPr>
          <w:rFonts w:ascii="Times New Roman" w:hAnsi="Times New Roman" w:cs="Times New Roman"/>
          <w:lang w:val="en-GB"/>
        </w:rPr>
        <w:t xml:space="preserve">dan </w:t>
      </w:r>
      <w:r w:rsidR="00815534" w:rsidRPr="00815534">
        <w:rPr>
          <w:rFonts w:ascii="Times New Roman" w:hAnsi="Times New Roman" w:cs="Times New Roman"/>
          <w:lang w:val="en-GB"/>
        </w:rPr>
        <w:t>t</w:t>
      </w:r>
      <w:r w:rsidR="00455A18">
        <w:rPr>
          <w:rFonts w:ascii="Times New Roman" w:hAnsi="Times New Roman" w:cs="Times New Roman"/>
          <w:lang w:val="en-GB"/>
        </w:rPr>
        <w:t>idak</w:t>
      </w:r>
      <w:r w:rsidR="00815534" w:rsidRPr="00815534">
        <w:rPr>
          <w:rFonts w:ascii="Times New Roman" w:hAnsi="Times New Roman" w:cs="Times New Roman"/>
          <w:lang w:val="en-GB"/>
        </w:rPr>
        <w:t xml:space="preserve"> terkendali dan memiliki kemampuan untuk menyerang dan berpindah antar sel dan jaringan tubuh.</w:t>
      </w:r>
      <w:proofErr w:type="gramEnd"/>
      <w:r w:rsidR="00815534" w:rsidRPr="00815534">
        <w:rPr>
          <w:rFonts w:ascii="Times New Roman" w:hAnsi="Times New Roman" w:cs="Times New Roman"/>
          <w:lang w:val="en-GB"/>
        </w:rPr>
        <w:t xml:space="preserve"> </w:t>
      </w:r>
      <w:proofErr w:type="gramStart"/>
      <w:r w:rsidR="00815534" w:rsidRPr="00815534">
        <w:rPr>
          <w:rFonts w:ascii="Times New Roman" w:hAnsi="Times New Roman" w:cs="Times New Roman"/>
          <w:i/>
          <w:iCs/>
          <w:lang w:val="en-GB"/>
        </w:rPr>
        <w:t xml:space="preserve">World Health Organization </w:t>
      </w:r>
      <w:r>
        <w:rPr>
          <w:rFonts w:ascii="Times New Roman" w:hAnsi="Times New Roman" w:cs="Times New Roman"/>
          <w:lang w:val="en-GB"/>
        </w:rPr>
        <w:t xml:space="preserve">(WHO) </w:t>
      </w:r>
      <w:r w:rsidR="00815534" w:rsidRPr="00815534">
        <w:rPr>
          <w:rFonts w:ascii="Times New Roman" w:hAnsi="Times New Roman" w:cs="Times New Roman"/>
          <w:lang w:val="en-GB"/>
        </w:rPr>
        <w:t>meny</w:t>
      </w:r>
      <w:r w:rsidR="00455A18">
        <w:rPr>
          <w:rFonts w:ascii="Times New Roman" w:hAnsi="Times New Roman" w:cs="Times New Roman"/>
          <w:lang w:val="en-GB"/>
        </w:rPr>
        <w:t>atakan</w:t>
      </w:r>
      <w:r w:rsidR="00815534" w:rsidRPr="00815534">
        <w:rPr>
          <w:rFonts w:ascii="Times New Roman" w:hAnsi="Times New Roman" w:cs="Times New Roman"/>
          <w:lang w:val="en-GB"/>
        </w:rPr>
        <w:t xml:space="preserve"> kanker </w:t>
      </w:r>
      <w:r w:rsidR="00455A18">
        <w:rPr>
          <w:rFonts w:ascii="Times New Roman" w:hAnsi="Times New Roman" w:cs="Times New Roman"/>
          <w:lang w:val="en-GB"/>
        </w:rPr>
        <w:t>menjadi</w:t>
      </w:r>
      <w:r w:rsidR="00815534" w:rsidRPr="00815534">
        <w:rPr>
          <w:rFonts w:ascii="Times New Roman" w:hAnsi="Times New Roman" w:cs="Times New Roman"/>
          <w:lang w:val="en-GB"/>
        </w:rPr>
        <w:t xml:space="preserve"> penyebab kematian utama di seluruh dunia.</w:t>
      </w:r>
      <w:proofErr w:type="gramEnd"/>
      <w:r w:rsidR="00815534" w:rsidRPr="00815534">
        <w:rPr>
          <w:rFonts w:ascii="Times New Roman" w:hAnsi="Times New Roman" w:cs="Times New Roman"/>
          <w:lang w:val="en-GB"/>
        </w:rPr>
        <w:t xml:space="preserve"> </w:t>
      </w:r>
      <w:r>
        <w:rPr>
          <w:rFonts w:ascii="Times New Roman" w:hAnsi="Times New Roman" w:cs="Times New Roman"/>
          <w:lang w:val="en-GB"/>
        </w:rPr>
        <w:t>Berdasarkan d</w:t>
      </w:r>
      <w:r w:rsidR="00815534" w:rsidRPr="00815534">
        <w:rPr>
          <w:rFonts w:ascii="Times New Roman" w:hAnsi="Times New Roman" w:cs="Times New Roman"/>
          <w:lang w:val="en-GB"/>
        </w:rPr>
        <w:t xml:space="preserve">ata dari </w:t>
      </w:r>
      <w:r w:rsidR="00815534" w:rsidRPr="00815534">
        <w:rPr>
          <w:rFonts w:ascii="Times New Roman" w:hAnsi="Times New Roman" w:cs="Times New Roman"/>
          <w:i/>
          <w:iCs/>
          <w:lang w:val="en-GB"/>
        </w:rPr>
        <w:t>Global Burden of Cancer</w:t>
      </w:r>
      <w:r w:rsidR="00B92B77">
        <w:rPr>
          <w:rFonts w:ascii="Times New Roman" w:hAnsi="Times New Roman" w:cs="Times New Roman"/>
          <w:i/>
          <w:iCs/>
          <w:lang w:val="en-GB"/>
        </w:rPr>
        <w:t xml:space="preserve"> </w:t>
      </w:r>
      <w:r w:rsidR="00815534" w:rsidRPr="00815534">
        <w:rPr>
          <w:rFonts w:ascii="Times New Roman" w:hAnsi="Times New Roman" w:cs="Times New Roman"/>
          <w:lang w:val="en-GB"/>
        </w:rPr>
        <w:t xml:space="preserve">yang dirilis oleh WHO menyebutkan jumlah kasus kanker sampai tahun 2018 sebesar 18,1 juta kasus </w:t>
      </w:r>
      <w:r w:rsidR="00455A18">
        <w:rPr>
          <w:rFonts w:ascii="Times New Roman" w:hAnsi="Times New Roman" w:cs="Times New Roman"/>
          <w:lang w:val="en-GB"/>
        </w:rPr>
        <w:t>dengan</w:t>
      </w:r>
      <w:r w:rsidR="00815534" w:rsidRPr="00815534">
        <w:rPr>
          <w:rFonts w:ascii="Times New Roman" w:hAnsi="Times New Roman" w:cs="Times New Roman"/>
          <w:lang w:val="en-GB"/>
        </w:rPr>
        <w:t xml:space="preserve"> 9,6 juta </w:t>
      </w:r>
      <w:r>
        <w:rPr>
          <w:rFonts w:ascii="Times New Roman" w:hAnsi="Times New Roman" w:cs="Times New Roman"/>
          <w:lang w:val="en-GB"/>
        </w:rPr>
        <w:t xml:space="preserve">kasus </w:t>
      </w:r>
      <w:r w:rsidR="00815534" w:rsidRPr="00815534">
        <w:rPr>
          <w:rFonts w:ascii="Times New Roman" w:hAnsi="Times New Roman" w:cs="Times New Roman"/>
          <w:lang w:val="en-GB"/>
        </w:rPr>
        <w:t>kematian. Kematian akibat kanker diperkirakan terus meningkat hingga lebih dari 13</w:t>
      </w:r>
      <w:proofErr w:type="gramStart"/>
      <w:r w:rsidR="00815534" w:rsidRPr="00815534">
        <w:rPr>
          <w:rFonts w:ascii="Times New Roman" w:hAnsi="Times New Roman" w:cs="Times New Roman"/>
          <w:lang w:val="en-GB"/>
        </w:rPr>
        <w:t>,1</w:t>
      </w:r>
      <w:proofErr w:type="gramEnd"/>
      <w:r w:rsidR="00815534" w:rsidRPr="00815534">
        <w:rPr>
          <w:rFonts w:ascii="Times New Roman" w:hAnsi="Times New Roman" w:cs="Times New Roman"/>
          <w:lang w:val="en-GB"/>
        </w:rPr>
        <w:t xml:space="preserve"> juta pada tahun 2030. </w:t>
      </w:r>
      <w:proofErr w:type="gramStart"/>
      <w:r>
        <w:rPr>
          <w:rFonts w:ascii="Times New Roman" w:hAnsi="Times New Roman" w:cs="Times New Roman"/>
          <w:lang w:val="en-GB"/>
        </w:rPr>
        <w:t>Sehingga</w:t>
      </w:r>
      <w:r w:rsidR="00815534" w:rsidRPr="00815534">
        <w:rPr>
          <w:rFonts w:ascii="Times New Roman" w:hAnsi="Times New Roman" w:cs="Times New Roman"/>
          <w:lang w:val="en-GB"/>
        </w:rPr>
        <w:t xml:space="preserve"> </w:t>
      </w:r>
      <w:r>
        <w:rPr>
          <w:rFonts w:ascii="Times New Roman" w:hAnsi="Times New Roman" w:cs="Times New Roman"/>
          <w:lang w:val="en-GB"/>
        </w:rPr>
        <w:t xml:space="preserve">perlu dikembangkan upaya untuk mencegah dan mengobati kanker dengan memanfaatkan hasiat dari hasil kekayaan alam yang ada di Indonesia </w:t>
      </w:r>
      <w:r w:rsidR="00B92B77">
        <w:rPr>
          <w:rFonts w:ascii="Times New Roman" w:hAnsi="Times New Roman" w:cs="Times New Roman"/>
          <w:lang w:val="en-GB"/>
        </w:rPr>
        <w:t>(Pangribowo, 2019)</w:t>
      </w:r>
      <w:r w:rsidR="00815534" w:rsidRPr="00815534">
        <w:rPr>
          <w:rFonts w:ascii="Times New Roman" w:hAnsi="Times New Roman" w:cs="Times New Roman"/>
          <w:lang w:val="en-GB"/>
        </w:rPr>
        <w:t>.</w:t>
      </w:r>
      <w:proofErr w:type="gramEnd"/>
    </w:p>
    <w:p w14:paraId="61638A4A" w14:textId="7838370B" w:rsidR="00647641" w:rsidRDefault="00815534" w:rsidP="0041497E">
      <w:pPr>
        <w:spacing w:after="120"/>
        <w:ind w:firstLine="567"/>
        <w:jc w:val="both"/>
        <w:rPr>
          <w:rFonts w:ascii="Times New Roman" w:hAnsi="Times New Roman" w:cs="Times New Roman"/>
          <w:lang w:val="en-GB"/>
        </w:rPr>
      </w:pPr>
      <w:proofErr w:type="gramStart"/>
      <w:r w:rsidRPr="00815534">
        <w:rPr>
          <w:rFonts w:ascii="Times New Roman" w:hAnsi="Times New Roman" w:cs="Times New Roman"/>
          <w:lang w:val="en-GB"/>
        </w:rPr>
        <w:t>Indonesia merupakan salah satu Negara kepulauan yang memiliki potensi menjadi tanaman obat penghasil palawija atau empon</w:t>
      </w:r>
      <w:r w:rsidR="0041497E">
        <w:rPr>
          <w:rFonts w:ascii="Times New Roman" w:hAnsi="Times New Roman" w:cs="Times New Roman"/>
          <w:lang w:val="en-GB"/>
        </w:rPr>
        <w:t>-empon</w:t>
      </w:r>
      <w:r w:rsidRPr="00815534">
        <w:rPr>
          <w:rFonts w:ascii="Times New Roman" w:hAnsi="Times New Roman" w:cs="Times New Roman"/>
          <w:lang w:val="en-GB"/>
        </w:rPr>
        <w:t xml:space="preserve"> terbesar didunia.</w:t>
      </w:r>
      <w:proofErr w:type="gramEnd"/>
      <w:r w:rsidRPr="00815534">
        <w:rPr>
          <w:rFonts w:ascii="Times New Roman" w:hAnsi="Times New Roman" w:cs="Times New Roman"/>
          <w:lang w:val="en-GB"/>
        </w:rPr>
        <w:t xml:space="preserve"> Sekitar 30.000 jenis tumbuhan telah diidentifikasi, 950 jenis diantaranya diketahui memiliki potensi untuk dikembangkan sebagai obat, suplemen makanan serta kosmetika dan 180 spesies diantaranya telah dimanfaatkan sebagai tanaman obat tradisional. </w:t>
      </w:r>
      <w:proofErr w:type="gramStart"/>
      <w:r w:rsidRPr="00815534">
        <w:rPr>
          <w:rFonts w:ascii="Times New Roman" w:hAnsi="Times New Roman" w:cs="Times New Roman"/>
          <w:lang w:val="en-GB"/>
        </w:rPr>
        <w:t>Sejak zaman dahulu masyarakat Indonesia telah mengenal dan memanfaatkan tumbuhan sebagai obat berkhasiat yang digunakan dalam upaya untuk mencegah dan mengobati penyaki</w:t>
      </w:r>
      <w:r w:rsidR="00B92B77">
        <w:rPr>
          <w:rFonts w:ascii="Times New Roman" w:hAnsi="Times New Roman" w:cs="Times New Roman"/>
          <w:lang w:val="en-GB"/>
        </w:rPr>
        <w:t xml:space="preserve">t (Idawati </w:t>
      </w:r>
      <w:r w:rsidR="00B92B77">
        <w:rPr>
          <w:rFonts w:ascii="Times New Roman" w:hAnsi="Times New Roman" w:cs="Times New Roman"/>
          <w:i/>
          <w:iCs/>
          <w:lang w:val="en-GB"/>
        </w:rPr>
        <w:t>et al.,</w:t>
      </w:r>
      <w:r w:rsidR="00B92B77">
        <w:rPr>
          <w:rFonts w:ascii="Times New Roman" w:hAnsi="Times New Roman" w:cs="Times New Roman"/>
          <w:lang w:val="en-GB"/>
        </w:rPr>
        <w:t xml:space="preserve"> 2019)</w:t>
      </w:r>
      <w:r w:rsidRPr="00815534">
        <w:rPr>
          <w:rFonts w:ascii="Times New Roman" w:hAnsi="Times New Roman" w:cs="Times New Roman"/>
          <w:lang w:val="en-GB"/>
        </w:rPr>
        <w:t>.</w:t>
      </w:r>
      <w:proofErr w:type="gramEnd"/>
      <w:r w:rsidR="0041497E">
        <w:rPr>
          <w:rFonts w:ascii="Times New Roman" w:hAnsi="Times New Roman" w:cs="Times New Roman"/>
          <w:lang w:val="en-GB"/>
        </w:rPr>
        <w:t xml:space="preserve"> </w:t>
      </w:r>
      <w:r w:rsidRPr="00815534">
        <w:rPr>
          <w:rFonts w:ascii="Times New Roman" w:hAnsi="Times New Roman" w:cs="Times New Roman"/>
          <w:lang w:val="en-GB"/>
        </w:rPr>
        <w:t>Allah SWT menjelaskan didalam Al-Qur’an bahwasanya Dia menciptakan segala sesuatu di muka bumi ini dengan sebaik-baiknya, seperti yang disebutkan didalam Al-Qur’an Surah Abasa ayat 24-32 yang berbunyi</w:t>
      </w:r>
      <w:r w:rsidR="00647641">
        <w:rPr>
          <w:rFonts w:ascii="Times New Roman" w:hAnsi="Times New Roman" w:cs="Times New Roman"/>
          <w:lang w:val="en-GB"/>
        </w:rPr>
        <w:t>:</w:t>
      </w:r>
    </w:p>
    <w:p w14:paraId="0BA051C0" w14:textId="3A1BB5B8" w:rsidR="00815534" w:rsidRPr="00815534" w:rsidRDefault="00815534" w:rsidP="00457B0B">
      <w:pPr>
        <w:spacing w:after="0"/>
        <w:jc w:val="right"/>
        <w:rPr>
          <w:rFonts w:ascii="Gadugi" w:hAnsi="Gadugi" w:cs="Traditional Arabic"/>
          <w:sz w:val="24"/>
          <w:szCs w:val="24"/>
          <w:lang w:val="en-GB"/>
        </w:rPr>
      </w:pPr>
      <w:r w:rsidRPr="00815534">
        <w:rPr>
          <w:rFonts w:ascii="Gadugi" w:hAnsi="Gadugi" w:cs="Traditional Arabic"/>
          <w:sz w:val="24"/>
          <w:szCs w:val="24"/>
          <w:rtl/>
          <w:lang w:val="en-GB"/>
        </w:rPr>
        <w:t>فَلْيَنْظُرِ الإِنْسَانُ عَلَى طَعَامِهِ (</w:t>
      </w:r>
      <w:r>
        <w:rPr>
          <w:rFonts w:ascii="Gadugi" w:hAnsi="Gadugi" w:cs="Traditional Arabic" w:hint="cs"/>
          <w:sz w:val="20"/>
          <w:szCs w:val="20"/>
          <w:rtl/>
          <w:lang w:val="en-GB"/>
        </w:rPr>
        <w:t>24</w:t>
      </w:r>
      <w:r w:rsidRPr="00815534">
        <w:rPr>
          <w:rFonts w:ascii="Gadugi" w:hAnsi="Gadugi" w:cs="Traditional Arabic"/>
          <w:sz w:val="24"/>
          <w:szCs w:val="24"/>
          <w:rtl/>
          <w:lang w:val="en-GB"/>
        </w:rPr>
        <w:t>) أَنَّا صَبَبْنا الْمَاءَ صَبًا (</w:t>
      </w:r>
      <w:r w:rsidRPr="00815534">
        <w:rPr>
          <w:rFonts w:ascii="Gadugi" w:hAnsi="Gadugi" w:cs="Traditional Arabic"/>
          <w:sz w:val="20"/>
          <w:szCs w:val="20"/>
          <w:rtl/>
          <w:lang w:val="en-GB"/>
        </w:rPr>
        <w:t>25</w:t>
      </w:r>
      <w:r w:rsidRPr="00815534">
        <w:rPr>
          <w:rFonts w:ascii="Gadugi" w:hAnsi="Gadugi" w:cs="Traditional Arabic"/>
          <w:sz w:val="24"/>
          <w:szCs w:val="24"/>
          <w:rtl/>
          <w:lang w:val="en-GB"/>
        </w:rPr>
        <w:t>) ثُمَّ شَقَقْنَا الأَرْضَ شَقًا (</w:t>
      </w:r>
      <w:r w:rsidRPr="00815534">
        <w:rPr>
          <w:rFonts w:ascii="Gadugi" w:hAnsi="Gadugi" w:cs="Traditional Arabic"/>
          <w:sz w:val="20"/>
          <w:szCs w:val="20"/>
          <w:rtl/>
          <w:lang w:val="en-GB"/>
        </w:rPr>
        <w:t>26</w:t>
      </w:r>
      <w:r w:rsidRPr="00815534">
        <w:rPr>
          <w:rFonts w:ascii="Gadugi" w:hAnsi="Gadugi" w:cs="Traditional Arabic"/>
          <w:sz w:val="24"/>
          <w:szCs w:val="24"/>
          <w:rtl/>
          <w:lang w:val="en-GB"/>
        </w:rPr>
        <w:t>) فَأنبَتْنَا فِيهَا حَبًّا (</w:t>
      </w:r>
      <w:r w:rsidRPr="00815534">
        <w:rPr>
          <w:rFonts w:ascii="Gadugi" w:hAnsi="Gadugi" w:cs="Traditional Arabic"/>
          <w:sz w:val="20"/>
          <w:szCs w:val="20"/>
          <w:rtl/>
          <w:lang w:val="en-GB"/>
        </w:rPr>
        <w:t>27</w:t>
      </w:r>
      <w:r w:rsidR="00647641">
        <w:rPr>
          <w:rFonts w:ascii="Gadugi" w:hAnsi="Gadugi" w:cs="Traditional Arabic" w:hint="cs"/>
          <w:sz w:val="24"/>
          <w:szCs w:val="24"/>
          <w:rtl/>
          <w:lang w:val="en-GB"/>
        </w:rPr>
        <w:t>)</w:t>
      </w:r>
      <w:r w:rsidRPr="00815534">
        <w:rPr>
          <w:rFonts w:ascii="Gadugi" w:hAnsi="Gadugi" w:cs="Traditional Arabic"/>
          <w:sz w:val="24"/>
          <w:szCs w:val="24"/>
          <w:rtl/>
          <w:lang w:val="en-GB"/>
        </w:rPr>
        <w:t xml:space="preserve"> وَعِنَبًا وَقَضْباً (</w:t>
      </w:r>
      <w:r w:rsidRPr="00815534">
        <w:rPr>
          <w:rFonts w:ascii="Gadugi" w:hAnsi="Gadugi" w:cs="Traditional Arabic"/>
          <w:sz w:val="20"/>
          <w:szCs w:val="20"/>
          <w:rtl/>
          <w:lang w:val="en-GB"/>
        </w:rPr>
        <w:t>28</w:t>
      </w:r>
      <w:r w:rsidRPr="00815534">
        <w:rPr>
          <w:rFonts w:ascii="Gadugi" w:hAnsi="Gadugi" w:cs="Traditional Arabic"/>
          <w:sz w:val="24"/>
          <w:szCs w:val="24"/>
          <w:rtl/>
          <w:lang w:val="en-GB"/>
        </w:rPr>
        <w:t>) وَزَيْتُوْنًا وضنَخْلاً (</w:t>
      </w:r>
      <w:r w:rsidRPr="00815534">
        <w:rPr>
          <w:rFonts w:ascii="Gadugi" w:hAnsi="Gadugi" w:cs="Traditional Arabic"/>
          <w:sz w:val="20"/>
          <w:szCs w:val="20"/>
          <w:rtl/>
          <w:lang w:val="en-GB"/>
        </w:rPr>
        <w:t>29</w:t>
      </w:r>
      <w:r w:rsidRPr="00815534">
        <w:rPr>
          <w:rFonts w:ascii="Gadugi" w:hAnsi="Gadugi" w:cs="Traditional Arabic"/>
          <w:sz w:val="24"/>
          <w:szCs w:val="24"/>
          <w:rtl/>
          <w:lang w:val="en-GB"/>
        </w:rPr>
        <w:t>) وَحَدَاّئِقَ غُلْبًا (30) وَفَاكِحَةً وَأَبَّا (</w:t>
      </w:r>
      <w:r w:rsidRPr="00815534">
        <w:rPr>
          <w:rFonts w:ascii="Gadugi" w:hAnsi="Gadugi" w:cs="Traditional Arabic"/>
          <w:rtl/>
          <w:lang w:val="en-GB"/>
        </w:rPr>
        <w:t>31</w:t>
      </w:r>
      <w:r w:rsidRPr="00815534">
        <w:rPr>
          <w:rFonts w:ascii="Gadugi" w:hAnsi="Gadugi" w:cs="Traditional Arabic"/>
          <w:sz w:val="24"/>
          <w:szCs w:val="24"/>
          <w:rtl/>
          <w:lang w:val="en-GB"/>
        </w:rPr>
        <w:t>) مَتَاعاً لَكُمْ وَلِأَنْعَامِكُمْ (</w:t>
      </w:r>
      <w:r w:rsidRPr="00815534">
        <w:rPr>
          <w:rFonts w:ascii="Gadugi" w:hAnsi="Gadugi" w:cs="Traditional Arabic"/>
          <w:sz w:val="20"/>
          <w:szCs w:val="20"/>
          <w:rtl/>
          <w:lang w:val="en-GB"/>
        </w:rPr>
        <w:t>32</w:t>
      </w:r>
      <w:r w:rsidRPr="00815534">
        <w:rPr>
          <w:rFonts w:ascii="Gadugi" w:hAnsi="Gadugi" w:cs="Traditional Arabic"/>
          <w:sz w:val="24"/>
          <w:szCs w:val="24"/>
          <w:rtl/>
          <w:lang w:val="en-GB"/>
        </w:rPr>
        <w:t>)</w:t>
      </w:r>
    </w:p>
    <w:p w14:paraId="3FDDE367" w14:textId="725E6B73" w:rsidR="00647641" w:rsidRPr="00647641" w:rsidRDefault="00647641" w:rsidP="00457B0B">
      <w:pPr>
        <w:spacing w:after="120"/>
        <w:ind w:firstLine="720"/>
        <w:jc w:val="both"/>
        <w:rPr>
          <w:rFonts w:ascii="Times New Roman" w:hAnsi="Times New Roman" w:cs="Times New Roman"/>
          <w:rtl/>
        </w:rPr>
      </w:pPr>
      <w:r w:rsidRPr="00647641">
        <w:rPr>
          <w:rFonts w:ascii="Times New Roman" w:hAnsi="Times New Roman" w:cs="Times New Roman"/>
        </w:rPr>
        <w:t>Artinya: Maka hendaklah manusia itu memperhatikan makanannya, sesungguhnya kami benar-benar telah mencurahkan air (dari langit), kemudian kami belah bumi dengan sebaik-baiknya, lalu kami tumbuhkan biji</w:t>
      </w:r>
      <w:r>
        <w:rPr>
          <w:rFonts w:ascii="Times New Roman" w:hAnsi="Times New Roman" w:cs="Times New Roman"/>
        </w:rPr>
        <w:t>-</w:t>
      </w:r>
      <w:r w:rsidRPr="00647641">
        <w:rPr>
          <w:rFonts w:ascii="Times New Roman" w:hAnsi="Times New Roman" w:cs="Times New Roman"/>
        </w:rPr>
        <w:t>bijian di bumi itu, anggur dan sayur-sayuran, zaitun dan kurma, kebun-kebun (yang) lebat, dan buah-buahan serat rumput-rumputan, untuk kesenanganmu dan untuk binatang-binatang ternakm</w:t>
      </w:r>
      <w:r w:rsidR="00B92B77">
        <w:rPr>
          <w:rFonts w:ascii="Times New Roman" w:hAnsi="Times New Roman" w:cs="Times New Roman"/>
        </w:rPr>
        <w:t>u (Al Qur’an Surat Abasa)</w:t>
      </w:r>
      <w:r w:rsidRPr="00647641">
        <w:rPr>
          <w:rFonts w:ascii="Times New Roman" w:hAnsi="Times New Roman" w:cs="Times New Roman"/>
        </w:rPr>
        <w:t>.</w:t>
      </w:r>
    </w:p>
    <w:p w14:paraId="1998D2EF" w14:textId="3962B899" w:rsidR="00647641" w:rsidRPr="00B92B77" w:rsidRDefault="00647641" w:rsidP="00457B0B">
      <w:pPr>
        <w:spacing w:after="120"/>
        <w:ind w:firstLine="720"/>
        <w:jc w:val="both"/>
        <w:rPr>
          <w:rFonts w:ascii="Times New Roman" w:hAnsi="Times New Roman" w:cs="Times New Roman"/>
        </w:rPr>
      </w:pPr>
      <w:proofErr w:type="gramStart"/>
      <w:r w:rsidRPr="00647641">
        <w:rPr>
          <w:rFonts w:ascii="Times New Roman" w:hAnsi="Times New Roman" w:cs="Times New Roman"/>
        </w:rPr>
        <w:t>Berdasarkan ayat diatas dapat diambil kesimpulan bahwa segala sesuatu yang Allah SWT turunkan ke muka bumi ini dengan sebaik-sebaiknya ciptaan, maka hendaklah</w:t>
      </w:r>
      <w:r w:rsidR="00B92B77">
        <w:rPr>
          <w:rFonts w:ascii="Times New Roman" w:hAnsi="Times New Roman" w:cs="Times New Roman"/>
        </w:rPr>
        <w:t xml:space="preserve"> </w:t>
      </w:r>
      <w:r w:rsidRPr="00647641">
        <w:rPr>
          <w:rFonts w:ascii="Times New Roman" w:hAnsi="Times New Roman" w:cs="Times New Roman"/>
        </w:rPr>
        <w:t>dapat digunakan dan dimanfaatkan sedemikian rupa oleh manusia.</w:t>
      </w:r>
      <w:proofErr w:type="gramEnd"/>
      <w:r w:rsidRPr="00647641">
        <w:rPr>
          <w:rFonts w:ascii="Times New Roman" w:hAnsi="Times New Roman" w:cs="Times New Roman"/>
        </w:rPr>
        <w:t xml:space="preserve"> </w:t>
      </w:r>
      <w:proofErr w:type="gramStart"/>
      <w:r w:rsidRPr="00647641">
        <w:rPr>
          <w:rFonts w:ascii="Times New Roman" w:hAnsi="Times New Roman" w:cs="Times New Roman"/>
          <w:lang w:val="en-GB"/>
        </w:rPr>
        <w:t>Salah satu tanaman obat yang dikenal secara turun temurun yaitu rimpang yang tumbuh secara menjalar dibawah permukaan tanah.</w:t>
      </w:r>
      <w:proofErr w:type="gramEnd"/>
      <w:r w:rsidR="00B92B77">
        <w:rPr>
          <w:rFonts w:ascii="Times New Roman" w:hAnsi="Times New Roman" w:cs="Times New Roman"/>
        </w:rPr>
        <w:t xml:space="preserve"> </w:t>
      </w:r>
      <w:proofErr w:type="gramStart"/>
      <w:r w:rsidRPr="00647641">
        <w:rPr>
          <w:rFonts w:ascii="Times New Roman" w:hAnsi="Times New Roman" w:cs="Times New Roman"/>
          <w:lang w:val="en-GB"/>
        </w:rPr>
        <w:t>Rimpang temu putih (</w:t>
      </w:r>
      <w:r w:rsidRPr="00647641">
        <w:rPr>
          <w:rFonts w:ascii="Times New Roman" w:hAnsi="Times New Roman" w:cs="Times New Roman"/>
          <w:i/>
          <w:iCs/>
          <w:lang w:val="en-GB"/>
        </w:rPr>
        <w:t>Curcuma zedoaria</w:t>
      </w:r>
      <w:r w:rsidRPr="00647641">
        <w:rPr>
          <w:rFonts w:ascii="Times New Roman" w:hAnsi="Times New Roman" w:cs="Times New Roman"/>
          <w:lang w:val="en-GB"/>
        </w:rPr>
        <w:t xml:space="preserve">) merupakan tanaman obat tradisional yang dapat diolah dalam bentuk campuran maupun tunggal, </w:t>
      </w:r>
      <w:r w:rsidR="00B92B77">
        <w:rPr>
          <w:rFonts w:ascii="Times New Roman" w:hAnsi="Times New Roman" w:cs="Times New Roman"/>
          <w:lang w:val="en-GB"/>
        </w:rPr>
        <w:t>dan</w:t>
      </w:r>
      <w:r w:rsidRPr="00647641">
        <w:rPr>
          <w:rFonts w:ascii="Times New Roman" w:hAnsi="Times New Roman" w:cs="Times New Roman"/>
          <w:lang w:val="en-GB"/>
        </w:rPr>
        <w:t xml:space="preserve"> banyak dimanfaatkan sebagai obat dan bahan masaka</w:t>
      </w:r>
      <w:r w:rsidR="00355896">
        <w:rPr>
          <w:rFonts w:ascii="Times New Roman" w:hAnsi="Times New Roman" w:cs="Times New Roman"/>
          <w:lang w:val="en-GB"/>
        </w:rPr>
        <w:t xml:space="preserve">n (Hartono </w:t>
      </w:r>
      <w:r w:rsidR="00355896">
        <w:rPr>
          <w:rFonts w:ascii="Times New Roman" w:hAnsi="Times New Roman" w:cs="Times New Roman"/>
          <w:i/>
          <w:iCs/>
          <w:lang w:val="en-GB"/>
        </w:rPr>
        <w:t>et al.,</w:t>
      </w:r>
      <w:r w:rsidR="00355896">
        <w:rPr>
          <w:rFonts w:ascii="Times New Roman" w:hAnsi="Times New Roman" w:cs="Times New Roman"/>
          <w:lang w:val="en-GB"/>
        </w:rPr>
        <w:t xml:space="preserve"> 2011)</w:t>
      </w:r>
      <w:r w:rsidRPr="00647641">
        <w:rPr>
          <w:rFonts w:ascii="Times New Roman" w:hAnsi="Times New Roman" w:cs="Times New Roman"/>
          <w:lang w:val="en-GB"/>
        </w:rPr>
        <w:t>.</w:t>
      </w:r>
      <w:proofErr w:type="gramEnd"/>
      <w:r w:rsidRPr="00647641">
        <w:rPr>
          <w:rFonts w:ascii="Times New Roman" w:hAnsi="Times New Roman" w:cs="Times New Roman"/>
          <w:lang w:val="en-GB"/>
        </w:rPr>
        <w:t xml:space="preserve"> </w:t>
      </w:r>
      <w:proofErr w:type="gramStart"/>
      <w:r w:rsidRPr="00647641">
        <w:rPr>
          <w:rFonts w:ascii="Times New Roman" w:hAnsi="Times New Roman" w:cs="Times New Roman"/>
          <w:lang w:val="en-GB"/>
        </w:rPr>
        <w:t>Temu putih juga sangat potensial sebagai obat herbal dan banyak diteliti untuk pengobatan kanker.</w:t>
      </w:r>
      <w:proofErr w:type="gramEnd"/>
      <w:r w:rsidRPr="00647641">
        <w:rPr>
          <w:rFonts w:ascii="Times New Roman" w:hAnsi="Times New Roman" w:cs="Times New Roman"/>
          <w:lang w:val="en-GB"/>
        </w:rPr>
        <w:t xml:space="preserve"> </w:t>
      </w:r>
      <w:proofErr w:type="gramStart"/>
      <w:r w:rsidRPr="00647641">
        <w:rPr>
          <w:rFonts w:ascii="Times New Roman" w:hAnsi="Times New Roman" w:cs="Times New Roman"/>
          <w:lang w:val="en-GB"/>
        </w:rPr>
        <w:t xml:space="preserve">Rimpang temu putih mengandung </w:t>
      </w:r>
      <w:r w:rsidRPr="00647641">
        <w:rPr>
          <w:rFonts w:ascii="Times New Roman" w:hAnsi="Times New Roman" w:cs="Times New Roman"/>
          <w:i/>
          <w:iCs/>
          <w:lang w:val="en-GB"/>
        </w:rPr>
        <w:t xml:space="preserve">Ribosome in activating Protein </w:t>
      </w:r>
      <w:r w:rsidRPr="00647641">
        <w:rPr>
          <w:rFonts w:ascii="Times New Roman" w:hAnsi="Times New Roman" w:cs="Times New Roman"/>
          <w:lang w:val="en-GB"/>
        </w:rPr>
        <w:t>(RIP), yaitu protein toksin dan kurkumin yang diduga mampu menghambat pertumbuhan sel kanker</w:t>
      </w:r>
      <w:r w:rsidR="00B92B77">
        <w:rPr>
          <w:rFonts w:ascii="Times New Roman" w:hAnsi="Times New Roman" w:cs="Times New Roman"/>
          <w:lang w:val="en-GB"/>
        </w:rPr>
        <w:t xml:space="preserve"> (</w:t>
      </w:r>
      <w:r w:rsidR="00355896">
        <w:rPr>
          <w:rFonts w:ascii="Times New Roman" w:hAnsi="Times New Roman" w:cs="Times New Roman"/>
          <w:lang w:val="en-GB"/>
        </w:rPr>
        <w:t>Nurmaya, 2019)</w:t>
      </w:r>
      <w:r w:rsidRPr="00647641">
        <w:rPr>
          <w:rFonts w:ascii="Times New Roman" w:hAnsi="Times New Roman" w:cs="Times New Roman"/>
          <w:lang w:val="en-GB"/>
        </w:rPr>
        <w:t>.</w:t>
      </w:r>
      <w:proofErr w:type="gramEnd"/>
    </w:p>
    <w:p w14:paraId="13A37315" w14:textId="74A21DDC" w:rsidR="00457B0B" w:rsidRDefault="00647641" w:rsidP="00457B0B">
      <w:pPr>
        <w:spacing w:after="120"/>
        <w:ind w:firstLine="720"/>
        <w:jc w:val="both"/>
        <w:rPr>
          <w:rFonts w:ascii="Times New Roman" w:hAnsi="Times New Roman" w:cs="Times New Roman"/>
          <w:lang w:val="en-GB"/>
        </w:rPr>
      </w:pPr>
      <w:proofErr w:type="gramStart"/>
      <w:r w:rsidRPr="00647641">
        <w:rPr>
          <w:rFonts w:ascii="Times New Roman" w:hAnsi="Times New Roman" w:cs="Times New Roman"/>
          <w:lang w:val="en-GB"/>
        </w:rPr>
        <w:lastRenderedPageBreak/>
        <w:t>Rimpang merupakan jenis tumbuhan yang memiliki rasa khas tidak nyaman, sehingga sebagian besar masyarakat enggan untuk mengkonsumsi tumbuhan jenis ini.</w:t>
      </w:r>
      <w:proofErr w:type="gramEnd"/>
      <w:r w:rsidRPr="00647641">
        <w:rPr>
          <w:rFonts w:ascii="Times New Roman" w:hAnsi="Times New Roman" w:cs="Times New Roman"/>
          <w:lang w:val="en-GB"/>
        </w:rPr>
        <w:t xml:space="preserve"> Selain itu, agar dapat dikonsumsi proses yang dibutuhkan tergolong rumit sehingga masyarakat semakin terdorong untuk menggunakan alternatif lain jika dibanding dengan mengkonsumsi rimpang, baik untuk suplemen kesehatan maupun untuk pengobatan penyakit. </w:t>
      </w:r>
      <w:proofErr w:type="gramStart"/>
      <w:r w:rsidRPr="00647641">
        <w:rPr>
          <w:rFonts w:ascii="Times New Roman" w:hAnsi="Times New Roman" w:cs="Times New Roman"/>
          <w:lang w:val="en-GB"/>
        </w:rPr>
        <w:t>M</w:t>
      </w:r>
      <w:r w:rsidRPr="00647641">
        <w:rPr>
          <w:rFonts w:ascii="Times New Roman" w:hAnsi="Times New Roman" w:cs="Times New Roman"/>
        </w:rPr>
        <w:t xml:space="preserve">aka dilakukan pengolahan rimpang temu putih menjadi suatu sediaan farmasi agar dapat diterima dan dikonsumsi oleh masyarakat dengan mudah dan nyaman, yaitu dibuat menjadi sediaan granul </w:t>
      </w:r>
      <w:r w:rsidRPr="00647641">
        <w:rPr>
          <w:rFonts w:ascii="Times New Roman" w:hAnsi="Times New Roman" w:cs="Times New Roman"/>
          <w:i/>
          <w:iCs/>
        </w:rPr>
        <w:t>effervescent</w:t>
      </w:r>
      <w:r w:rsidR="00355896">
        <w:rPr>
          <w:rFonts w:ascii="Times New Roman" w:hAnsi="Times New Roman" w:cs="Times New Roman"/>
          <w:i/>
          <w:iCs/>
        </w:rPr>
        <w:t xml:space="preserve"> </w:t>
      </w:r>
      <w:r w:rsidR="00355896">
        <w:rPr>
          <w:rFonts w:ascii="Times New Roman" w:hAnsi="Times New Roman" w:cs="Times New Roman"/>
        </w:rPr>
        <w:t>(Putri, 2014)</w:t>
      </w:r>
      <w:r w:rsidR="00457B0B">
        <w:rPr>
          <w:rFonts w:ascii="Times New Roman" w:hAnsi="Times New Roman" w:cs="Times New Roman"/>
        </w:rPr>
        <w:t>.</w:t>
      </w:r>
      <w:proofErr w:type="gramEnd"/>
      <w:r w:rsidR="00457B0B">
        <w:rPr>
          <w:rFonts w:ascii="Times New Roman" w:hAnsi="Times New Roman" w:cs="Times New Roman"/>
          <w:vertAlign w:val="superscript"/>
        </w:rPr>
        <w:t xml:space="preserve"> </w:t>
      </w:r>
      <w:proofErr w:type="gramStart"/>
      <w:r w:rsidRPr="00647641">
        <w:rPr>
          <w:rFonts w:ascii="Times New Roman" w:hAnsi="Times New Roman" w:cs="Times New Roman"/>
          <w:lang w:val="en-GB"/>
        </w:rPr>
        <w:t xml:space="preserve">Sediaan </w:t>
      </w:r>
      <w:r w:rsidRPr="00647641">
        <w:rPr>
          <w:rFonts w:ascii="Times New Roman" w:hAnsi="Times New Roman" w:cs="Times New Roman"/>
          <w:i/>
          <w:iCs/>
          <w:lang w:val="en-GB"/>
        </w:rPr>
        <w:t>effervescent</w:t>
      </w:r>
      <w:r w:rsidRPr="00647641">
        <w:rPr>
          <w:rFonts w:ascii="Times New Roman" w:hAnsi="Times New Roman" w:cs="Times New Roman"/>
          <w:lang w:val="en-GB"/>
        </w:rPr>
        <w:t xml:space="preserve"> didesain larut atau terdispersi </w:t>
      </w:r>
      <w:r w:rsidR="00455A18">
        <w:rPr>
          <w:rFonts w:ascii="Times New Roman" w:hAnsi="Times New Roman" w:cs="Times New Roman"/>
          <w:lang w:val="en-GB"/>
        </w:rPr>
        <w:t>dengan</w:t>
      </w:r>
      <w:r w:rsidRPr="00647641">
        <w:rPr>
          <w:rFonts w:ascii="Times New Roman" w:hAnsi="Times New Roman" w:cs="Times New Roman"/>
          <w:lang w:val="en-GB"/>
        </w:rPr>
        <w:t xml:space="preserve"> cepat</w:t>
      </w:r>
      <w:r w:rsidR="00455A18">
        <w:rPr>
          <w:rFonts w:ascii="Times New Roman" w:hAnsi="Times New Roman" w:cs="Times New Roman"/>
          <w:lang w:val="en-GB"/>
        </w:rPr>
        <w:t xml:space="preserve"> </w:t>
      </w:r>
      <w:r w:rsidRPr="00647641">
        <w:rPr>
          <w:rFonts w:ascii="Times New Roman" w:hAnsi="Times New Roman" w:cs="Times New Roman"/>
          <w:lang w:val="en-GB"/>
        </w:rPr>
        <w:t xml:space="preserve">dalam air </w:t>
      </w:r>
      <w:r w:rsidR="00455A18">
        <w:rPr>
          <w:rFonts w:ascii="Times New Roman" w:hAnsi="Times New Roman" w:cs="Times New Roman"/>
          <w:lang w:val="en-GB"/>
        </w:rPr>
        <w:t>sehingga</w:t>
      </w:r>
      <w:r w:rsidRPr="00647641">
        <w:rPr>
          <w:rFonts w:ascii="Times New Roman" w:hAnsi="Times New Roman" w:cs="Times New Roman"/>
          <w:lang w:val="en-GB"/>
        </w:rPr>
        <w:t xml:space="preserve"> </w:t>
      </w:r>
      <w:r w:rsidR="00455A18">
        <w:rPr>
          <w:rFonts w:ascii="Times New Roman" w:hAnsi="Times New Roman" w:cs="Times New Roman"/>
          <w:lang w:val="en-GB"/>
        </w:rPr>
        <w:t>me</w:t>
      </w:r>
      <w:r w:rsidRPr="00647641">
        <w:rPr>
          <w:rFonts w:ascii="Times New Roman" w:hAnsi="Times New Roman" w:cs="Times New Roman"/>
          <w:lang w:val="en-GB"/>
        </w:rPr>
        <w:t>lepas</w:t>
      </w:r>
      <w:r w:rsidR="00455A18">
        <w:rPr>
          <w:rFonts w:ascii="Times New Roman" w:hAnsi="Times New Roman" w:cs="Times New Roman"/>
          <w:lang w:val="en-GB"/>
        </w:rPr>
        <w:t>kan</w:t>
      </w:r>
      <w:r w:rsidRPr="00647641">
        <w:rPr>
          <w:rFonts w:ascii="Times New Roman" w:hAnsi="Times New Roman" w:cs="Times New Roman"/>
          <w:lang w:val="en-GB"/>
        </w:rPr>
        <w:t xml:space="preserve"> gas karbondioksida.</w:t>
      </w:r>
      <w:proofErr w:type="gramEnd"/>
      <w:r w:rsidRPr="00647641">
        <w:rPr>
          <w:rFonts w:ascii="Times New Roman" w:hAnsi="Times New Roman" w:cs="Times New Roman"/>
          <w:lang w:val="en-GB"/>
        </w:rPr>
        <w:t xml:space="preserve"> Gas karbondioksida dihasilkan dari reaksi antara senyawa karbonat atau sodium bikarbonat dan asam </w:t>
      </w:r>
      <w:r w:rsidR="00355896">
        <w:rPr>
          <w:rFonts w:ascii="Times New Roman" w:hAnsi="Times New Roman" w:cs="Times New Roman"/>
          <w:lang w:val="en-GB"/>
        </w:rPr>
        <w:t>organic</w:t>
      </w:r>
      <w:r w:rsidR="00455A18">
        <w:rPr>
          <w:rFonts w:ascii="Times New Roman" w:hAnsi="Times New Roman" w:cs="Times New Roman"/>
          <w:lang w:val="en-GB"/>
        </w:rPr>
        <w:t xml:space="preserve"> dengan air</w:t>
      </w:r>
      <w:r w:rsidR="00355896">
        <w:rPr>
          <w:rFonts w:ascii="Times New Roman" w:hAnsi="Times New Roman" w:cs="Times New Roman"/>
          <w:vertAlign w:val="superscript"/>
          <w:lang w:val="en-GB"/>
        </w:rPr>
        <w:t xml:space="preserve"> </w:t>
      </w:r>
      <w:r w:rsidR="00355896">
        <w:rPr>
          <w:rFonts w:ascii="Times New Roman" w:hAnsi="Times New Roman" w:cs="Times New Roman"/>
          <w:lang w:val="en-GB"/>
        </w:rPr>
        <w:t>(Parfati &amp; Rani, 2018)</w:t>
      </w:r>
      <w:r w:rsidRPr="00647641">
        <w:rPr>
          <w:rFonts w:ascii="Times New Roman" w:hAnsi="Times New Roman" w:cs="Times New Roman"/>
          <w:lang w:val="en-GB"/>
        </w:rPr>
        <w:t>.</w:t>
      </w:r>
    </w:p>
    <w:p w14:paraId="26D08ED5" w14:textId="19E86213" w:rsidR="009C434A" w:rsidRPr="0041497E" w:rsidRDefault="00455A18" w:rsidP="0041497E">
      <w:pPr>
        <w:spacing w:after="120"/>
        <w:ind w:firstLine="720"/>
        <w:jc w:val="both"/>
        <w:rPr>
          <w:rFonts w:ascii="Times New Roman" w:hAnsi="Times New Roman" w:cs="Times New Roman"/>
        </w:rPr>
      </w:pPr>
      <w:r>
        <w:rPr>
          <w:rFonts w:ascii="Times New Roman" w:hAnsi="Times New Roman" w:cs="Times New Roman"/>
          <w:lang w:val="en-GB"/>
        </w:rPr>
        <w:t>K</w:t>
      </w:r>
      <w:r w:rsidR="00647641" w:rsidRPr="00647641">
        <w:rPr>
          <w:rFonts w:ascii="Times New Roman" w:hAnsi="Times New Roman" w:cs="Times New Roman"/>
          <w:lang w:val="en-GB"/>
        </w:rPr>
        <w:t>arbondioksida yang dihasilkan dapat menutupi rasa yang tidak enak dari zat aktif</w:t>
      </w:r>
      <w:r>
        <w:rPr>
          <w:rFonts w:ascii="Times New Roman" w:hAnsi="Times New Roman" w:cs="Times New Roman"/>
          <w:lang w:val="en-GB"/>
        </w:rPr>
        <w:t xml:space="preserve"> dan memberikan sensasi </w:t>
      </w:r>
      <w:proofErr w:type="gramStart"/>
      <w:r>
        <w:rPr>
          <w:rFonts w:ascii="Times New Roman" w:hAnsi="Times New Roman" w:cs="Times New Roman"/>
          <w:lang w:val="en-GB"/>
        </w:rPr>
        <w:t>segar</w:t>
      </w:r>
      <w:proofErr w:type="gramEnd"/>
      <w:r>
        <w:rPr>
          <w:rFonts w:ascii="Times New Roman" w:hAnsi="Times New Roman" w:cs="Times New Roman"/>
          <w:lang w:val="en-GB"/>
        </w:rPr>
        <w:t xml:space="preserve"> saat diminum.</w:t>
      </w:r>
      <w:r w:rsidR="00647641" w:rsidRPr="00647641">
        <w:rPr>
          <w:rFonts w:ascii="Times New Roman" w:hAnsi="Times New Roman" w:cs="Times New Roman"/>
          <w:lang w:val="en-GB"/>
        </w:rPr>
        <w:t xml:space="preserve"> Keuntungan sediaan </w:t>
      </w:r>
      <w:r w:rsidR="00647641" w:rsidRPr="00647641">
        <w:rPr>
          <w:rFonts w:ascii="Times New Roman" w:hAnsi="Times New Roman" w:cs="Times New Roman"/>
          <w:i/>
          <w:iCs/>
          <w:lang w:val="en-GB"/>
        </w:rPr>
        <w:t>effervescent</w:t>
      </w:r>
      <w:r w:rsidR="00647641" w:rsidRPr="00647641">
        <w:rPr>
          <w:rFonts w:ascii="Times New Roman" w:hAnsi="Times New Roman" w:cs="Times New Roman"/>
          <w:lang w:val="en-GB"/>
        </w:rPr>
        <w:t xml:space="preserve"> yaitu mudah dikonsumsi dan dapat dijadikan solusi untuk orang yang mengalami kesulitan dalam menelan tablet atau kapsul. Serbuk </w:t>
      </w:r>
      <w:r w:rsidR="00647641" w:rsidRPr="00647641">
        <w:rPr>
          <w:rFonts w:ascii="Times New Roman" w:hAnsi="Times New Roman" w:cs="Times New Roman"/>
          <w:i/>
          <w:iCs/>
          <w:lang w:val="en-GB"/>
        </w:rPr>
        <w:t xml:space="preserve">effervescent </w:t>
      </w:r>
      <w:r w:rsidR="00647641" w:rsidRPr="00647641">
        <w:rPr>
          <w:rFonts w:ascii="Times New Roman" w:hAnsi="Times New Roman" w:cs="Times New Roman"/>
          <w:lang w:val="en-GB"/>
        </w:rPr>
        <w:t xml:space="preserve">disukai karena mempunyai warna, bau, dan rasa yang menarik sehingga jika dibandingkan dengan minuman serbuk biasa, serbuk </w:t>
      </w:r>
      <w:r w:rsidR="00647641" w:rsidRPr="00647641">
        <w:rPr>
          <w:rFonts w:ascii="Times New Roman" w:hAnsi="Times New Roman" w:cs="Times New Roman"/>
          <w:i/>
          <w:iCs/>
          <w:lang w:val="en-GB"/>
        </w:rPr>
        <w:t>effervescent</w:t>
      </w:r>
      <w:r w:rsidR="00647641" w:rsidRPr="00647641">
        <w:rPr>
          <w:rFonts w:ascii="Times New Roman" w:hAnsi="Times New Roman" w:cs="Times New Roman"/>
          <w:lang w:val="en-GB"/>
        </w:rPr>
        <w:t xml:space="preserve"> mempunyai keunggulan yaitu menghasilkan gas karbondioksida yang memberikan sensasi </w:t>
      </w:r>
      <w:proofErr w:type="gramStart"/>
      <w:r w:rsidR="00647641" w:rsidRPr="00647641">
        <w:rPr>
          <w:rFonts w:ascii="Times New Roman" w:hAnsi="Times New Roman" w:cs="Times New Roman"/>
          <w:lang w:val="en-GB"/>
        </w:rPr>
        <w:t>segar</w:t>
      </w:r>
      <w:proofErr w:type="gramEnd"/>
      <w:r w:rsidR="00647641" w:rsidRPr="00647641">
        <w:rPr>
          <w:rFonts w:ascii="Times New Roman" w:hAnsi="Times New Roman" w:cs="Times New Roman"/>
          <w:lang w:val="en-GB"/>
        </w:rPr>
        <w:t xml:space="preserve">. </w:t>
      </w:r>
      <w:r w:rsidR="00961FEE">
        <w:rPr>
          <w:rFonts w:ascii="Times New Roman" w:hAnsi="Times New Roman" w:cs="Times New Roman"/>
          <w:lang w:val="en-GB"/>
        </w:rPr>
        <w:t xml:space="preserve">Sensasi </w:t>
      </w:r>
      <w:proofErr w:type="gramStart"/>
      <w:r w:rsidR="00961FEE">
        <w:rPr>
          <w:rFonts w:ascii="Times New Roman" w:hAnsi="Times New Roman" w:cs="Times New Roman"/>
          <w:lang w:val="en-GB"/>
        </w:rPr>
        <w:t>segar</w:t>
      </w:r>
      <w:proofErr w:type="gramEnd"/>
      <w:r w:rsidR="00961FEE">
        <w:rPr>
          <w:rFonts w:ascii="Times New Roman" w:hAnsi="Times New Roman" w:cs="Times New Roman"/>
          <w:lang w:val="en-GB"/>
        </w:rPr>
        <w:t xml:space="preserve"> tersebut berasal dari g</w:t>
      </w:r>
      <w:r w:rsidR="00647641" w:rsidRPr="00647641">
        <w:rPr>
          <w:rFonts w:ascii="Times New Roman" w:hAnsi="Times New Roman" w:cs="Times New Roman"/>
          <w:lang w:val="en-GB"/>
        </w:rPr>
        <w:t xml:space="preserve">as </w:t>
      </w:r>
      <w:r w:rsidR="00961FEE">
        <w:rPr>
          <w:rFonts w:ascii="Times New Roman" w:hAnsi="Times New Roman" w:cs="Times New Roman"/>
          <w:lang w:val="en-GB"/>
        </w:rPr>
        <w:t>CO</w:t>
      </w:r>
      <w:r w:rsidR="00961FEE">
        <w:rPr>
          <w:rFonts w:ascii="Times New Roman" w:hAnsi="Times New Roman" w:cs="Times New Roman"/>
          <w:vertAlign w:val="subscript"/>
          <w:lang w:val="en-GB"/>
        </w:rPr>
        <w:t>2</w:t>
      </w:r>
      <w:r w:rsidR="00961FEE">
        <w:rPr>
          <w:rFonts w:ascii="Times New Roman" w:hAnsi="Times New Roman" w:cs="Times New Roman"/>
          <w:lang w:val="en-GB"/>
        </w:rPr>
        <w:t xml:space="preserve"> yang dihasilkan dari reaksi antara asam basanya sehingga </w:t>
      </w:r>
      <w:r w:rsidR="00647641" w:rsidRPr="00647641">
        <w:rPr>
          <w:rFonts w:ascii="Times New Roman" w:hAnsi="Times New Roman" w:cs="Times New Roman"/>
          <w:lang w:val="en-GB"/>
        </w:rPr>
        <w:t xml:space="preserve">mampu menutupi rasa pahit dan juga mempermudah proses larutnya sediaan tanpa pengadukan. </w:t>
      </w:r>
      <w:proofErr w:type="gramStart"/>
      <w:r w:rsidR="00647641" w:rsidRPr="00647641">
        <w:rPr>
          <w:rFonts w:ascii="Times New Roman" w:hAnsi="Times New Roman" w:cs="Times New Roman"/>
          <w:lang w:val="en-GB"/>
        </w:rPr>
        <w:t>Sumber asam yang digunakan yaitu asam sitrat dan asam tartrat karena memiliki kekuatan asam yang tinggi dan sangat mudah larut dalam air.</w:t>
      </w:r>
      <w:proofErr w:type="gramEnd"/>
      <w:r w:rsidR="00647641" w:rsidRPr="00647641">
        <w:rPr>
          <w:rFonts w:ascii="Times New Roman" w:hAnsi="Times New Roman" w:cs="Times New Roman"/>
          <w:lang w:val="en-GB"/>
        </w:rPr>
        <w:t xml:space="preserve"> </w:t>
      </w:r>
      <w:proofErr w:type="gramStart"/>
      <w:r w:rsidR="00647641" w:rsidRPr="00647641">
        <w:rPr>
          <w:rFonts w:ascii="Times New Roman" w:hAnsi="Times New Roman" w:cs="Times New Roman"/>
          <w:lang w:val="en-GB"/>
        </w:rPr>
        <w:t xml:space="preserve">Sedangkan sumber basa yang digunakan yaitu natrium bikarbonat karena merupakan sumber utama penghasil karbondioksida dalam sistem </w:t>
      </w:r>
      <w:r w:rsidR="00647641" w:rsidRPr="00647641">
        <w:rPr>
          <w:rFonts w:ascii="Times New Roman" w:hAnsi="Times New Roman" w:cs="Times New Roman"/>
          <w:i/>
          <w:iCs/>
          <w:lang w:val="en-GB"/>
        </w:rPr>
        <w:t>effervescent</w:t>
      </w:r>
      <w:r w:rsidR="00647641" w:rsidRPr="00647641">
        <w:rPr>
          <w:rFonts w:ascii="Times New Roman" w:hAnsi="Times New Roman" w:cs="Times New Roman"/>
          <w:lang w:val="en-GB"/>
        </w:rPr>
        <w:t>, mampu larut dengan sempurna didalam air, dan bersifat higroskopis</w:t>
      </w:r>
      <w:r w:rsidR="00355896">
        <w:rPr>
          <w:rFonts w:ascii="Times New Roman" w:hAnsi="Times New Roman" w:cs="Times New Roman"/>
          <w:lang w:val="en-GB"/>
        </w:rPr>
        <w:t xml:space="preserve"> (Hadisoewignya &amp; Fudholi, 2013)</w:t>
      </w:r>
      <w:r w:rsidR="0041497E">
        <w:rPr>
          <w:rFonts w:ascii="Times New Roman" w:hAnsi="Times New Roman" w:cs="Times New Roman"/>
        </w:rPr>
        <w:t>.</w:t>
      </w:r>
      <w:proofErr w:type="gramEnd"/>
      <w:r w:rsidR="0041497E">
        <w:rPr>
          <w:rFonts w:ascii="Times New Roman" w:hAnsi="Times New Roman" w:cs="Times New Roman"/>
        </w:rPr>
        <w:t xml:space="preserve"> </w:t>
      </w:r>
      <w:proofErr w:type="gramStart"/>
      <w:r w:rsidR="00647641" w:rsidRPr="00647641">
        <w:rPr>
          <w:rFonts w:ascii="Times New Roman" w:hAnsi="Times New Roman" w:cs="Times New Roman"/>
          <w:lang w:val="en-GB"/>
        </w:rPr>
        <w:t xml:space="preserve">Berdasarkan dari berbagai latar belakang </w:t>
      </w:r>
      <w:r w:rsidR="00457B0B">
        <w:rPr>
          <w:rFonts w:ascii="Times New Roman" w:hAnsi="Times New Roman" w:cs="Times New Roman"/>
          <w:lang w:val="en-GB"/>
        </w:rPr>
        <w:t>tersebut</w:t>
      </w:r>
      <w:r w:rsidR="00647641" w:rsidRPr="00647641">
        <w:rPr>
          <w:rFonts w:ascii="Times New Roman" w:hAnsi="Times New Roman" w:cs="Times New Roman"/>
          <w:lang w:val="en-GB"/>
        </w:rPr>
        <w:t xml:space="preserve"> maka peneliti ingin melakukan inovasi yaitu dengan membuat formulasi sediaan granul </w:t>
      </w:r>
      <w:r w:rsidR="00647641" w:rsidRPr="00647641">
        <w:rPr>
          <w:rFonts w:ascii="Times New Roman" w:hAnsi="Times New Roman" w:cs="Times New Roman"/>
          <w:i/>
          <w:iCs/>
          <w:lang w:val="en-GB"/>
        </w:rPr>
        <w:t>effervescent</w:t>
      </w:r>
      <w:r w:rsidR="00647641" w:rsidRPr="00647641">
        <w:rPr>
          <w:rFonts w:ascii="Times New Roman" w:hAnsi="Times New Roman" w:cs="Times New Roman"/>
          <w:lang w:val="en-GB"/>
        </w:rPr>
        <w:t xml:space="preserve"> dari ekstrak rimpang temu putih (</w:t>
      </w:r>
      <w:r w:rsidR="00647641" w:rsidRPr="00647641">
        <w:rPr>
          <w:rFonts w:ascii="Times New Roman" w:hAnsi="Times New Roman" w:cs="Times New Roman"/>
          <w:i/>
          <w:iCs/>
          <w:lang w:val="en-GB"/>
        </w:rPr>
        <w:t>Curcuma zedoaria</w:t>
      </w:r>
      <w:r w:rsidR="00647641" w:rsidRPr="00647641">
        <w:rPr>
          <w:rFonts w:ascii="Times New Roman" w:hAnsi="Times New Roman" w:cs="Times New Roman"/>
          <w:lang w:val="en-GB"/>
        </w:rPr>
        <w:t xml:space="preserve">) untuk mendapatkan konsentrasi asam dan basa terbaik yang memenuhi standar sifat fisik dan karakteristik granul </w:t>
      </w:r>
      <w:r w:rsidR="00647641" w:rsidRPr="00647641">
        <w:rPr>
          <w:rFonts w:ascii="Times New Roman" w:hAnsi="Times New Roman" w:cs="Times New Roman"/>
          <w:i/>
          <w:iCs/>
          <w:lang w:val="en-GB"/>
        </w:rPr>
        <w:t>effervescent</w:t>
      </w:r>
      <w:r w:rsidR="00647641" w:rsidRPr="00647641">
        <w:rPr>
          <w:rFonts w:ascii="Times New Roman" w:hAnsi="Times New Roman" w:cs="Times New Roman"/>
          <w:lang w:val="en-GB"/>
        </w:rPr>
        <w:t>.</w:t>
      </w:r>
      <w:proofErr w:type="gramEnd"/>
    </w:p>
    <w:p w14:paraId="005DD0DC" w14:textId="5610EE42" w:rsidR="009C434A" w:rsidRPr="00355896" w:rsidRDefault="001215D8" w:rsidP="00355896">
      <w:pPr>
        <w:pStyle w:val="Heading1"/>
        <w:numPr>
          <w:ilvl w:val="0"/>
          <w:numId w:val="1"/>
        </w:numPr>
        <w:spacing w:before="0" w:after="120"/>
        <w:ind w:left="284" w:hanging="284"/>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MET</w:t>
      </w:r>
      <w:r w:rsidR="004347C4">
        <w:rPr>
          <w:rFonts w:ascii="Times New Roman" w:eastAsia="Times New Roman" w:hAnsi="Times New Roman" w:cs="Times New Roman"/>
          <w:b/>
          <w:color w:val="000000"/>
          <w:sz w:val="22"/>
          <w:szCs w:val="22"/>
        </w:rPr>
        <w:t>ODE</w:t>
      </w:r>
    </w:p>
    <w:p w14:paraId="0E1A8938" w14:textId="77777777" w:rsidR="00647641" w:rsidRPr="00355896" w:rsidRDefault="00647641" w:rsidP="0041497E">
      <w:pPr>
        <w:autoSpaceDE w:val="0"/>
        <w:autoSpaceDN w:val="0"/>
        <w:adjustRightInd w:val="0"/>
        <w:snapToGrid w:val="0"/>
        <w:spacing w:after="0"/>
        <w:jc w:val="both"/>
        <w:rPr>
          <w:rFonts w:ascii="Times New Roman" w:hAnsi="Times New Roman" w:cs="Times New Roman"/>
          <w:b/>
          <w:color w:val="000000"/>
        </w:rPr>
      </w:pPr>
      <w:r w:rsidRPr="00355896">
        <w:rPr>
          <w:rFonts w:ascii="Times New Roman" w:hAnsi="Times New Roman" w:cs="Times New Roman"/>
          <w:b/>
          <w:color w:val="000000"/>
        </w:rPr>
        <w:t>Alat dan Bahan</w:t>
      </w:r>
    </w:p>
    <w:p w14:paraId="2A98AEF8" w14:textId="497745E0" w:rsidR="00647641" w:rsidRPr="00355896" w:rsidRDefault="00647641" w:rsidP="00355896">
      <w:pPr>
        <w:spacing w:after="120"/>
        <w:ind w:firstLine="720"/>
        <w:jc w:val="both"/>
        <w:rPr>
          <w:rFonts w:ascii="Times New Roman" w:hAnsi="Times New Roman" w:cs="Times New Roman"/>
          <w:b/>
          <w:bCs/>
        </w:rPr>
      </w:pPr>
      <w:r w:rsidRPr="00355896">
        <w:rPr>
          <w:rFonts w:ascii="Times New Roman" w:hAnsi="Times New Roman" w:cs="Times New Roman"/>
        </w:rPr>
        <w:t>Peralatan yang digunakan dalam penelitian ini adalah Rotary</w:t>
      </w:r>
      <w:r w:rsidR="00355896">
        <w:rPr>
          <w:rFonts w:ascii="Times New Roman" w:hAnsi="Times New Roman" w:cs="Times New Roman"/>
        </w:rPr>
        <w:t xml:space="preserve"> </w:t>
      </w:r>
      <w:r w:rsidRPr="00355896">
        <w:rPr>
          <w:rFonts w:ascii="Times New Roman" w:hAnsi="Times New Roman" w:cs="Times New Roman"/>
        </w:rPr>
        <w:t>evap</w:t>
      </w:r>
      <w:r w:rsidR="00355896">
        <w:rPr>
          <w:rFonts w:ascii="Times New Roman" w:hAnsi="Times New Roman" w:cs="Times New Roman"/>
        </w:rPr>
        <w:t>or</w:t>
      </w:r>
      <w:r w:rsidRPr="00355896">
        <w:rPr>
          <w:rFonts w:ascii="Times New Roman" w:hAnsi="Times New Roman" w:cs="Times New Roman"/>
        </w:rPr>
        <w:t xml:space="preserve">ator, stamper dan mortar, </w:t>
      </w:r>
      <w:r w:rsidRPr="00355896">
        <w:rPr>
          <w:rFonts w:ascii="Times New Roman" w:hAnsi="Times New Roman" w:cs="Times New Roman"/>
          <w:i/>
          <w:iCs/>
        </w:rPr>
        <w:t>waterbath</w:t>
      </w:r>
      <w:r w:rsidRPr="00355896">
        <w:rPr>
          <w:rFonts w:ascii="Times New Roman" w:hAnsi="Times New Roman" w:cs="Times New Roman"/>
        </w:rPr>
        <w:t xml:space="preserve">, neraca analitik, jangka sorong, </w:t>
      </w:r>
      <w:r w:rsidRPr="00355896">
        <w:rPr>
          <w:rFonts w:ascii="Times New Roman" w:hAnsi="Times New Roman" w:cs="Times New Roman"/>
          <w:i/>
          <w:iCs/>
        </w:rPr>
        <w:t>moisture analyzer</w:t>
      </w:r>
      <w:r w:rsidRPr="00355896">
        <w:rPr>
          <w:rFonts w:ascii="Times New Roman" w:hAnsi="Times New Roman" w:cs="Times New Roman"/>
        </w:rPr>
        <w:t xml:space="preserve">, </w:t>
      </w:r>
      <w:r w:rsidR="00355896">
        <w:rPr>
          <w:rFonts w:ascii="Times New Roman" w:hAnsi="Times New Roman" w:cs="Times New Roman"/>
        </w:rPr>
        <w:t>p</w:t>
      </w:r>
      <w:r w:rsidRPr="00355896">
        <w:rPr>
          <w:rFonts w:ascii="Times New Roman" w:hAnsi="Times New Roman" w:cs="Times New Roman"/>
        </w:rPr>
        <w:t>H</w:t>
      </w:r>
      <w:r w:rsidR="00B30FA6">
        <w:rPr>
          <w:rFonts w:ascii="Times New Roman" w:hAnsi="Times New Roman" w:cs="Times New Roman"/>
        </w:rPr>
        <w:t>-</w:t>
      </w:r>
      <w:r w:rsidRPr="00355896">
        <w:rPr>
          <w:rFonts w:ascii="Times New Roman" w:hAnsi="Times New Roman" w:cs="Times New Roman"/>
        </w:rPr>
        <w:t xml:space="preserve">meter, </w:t>
      </w:r>
      <w:r w:rsidR="00B30FA6">
        <w:rPr>
          <w:rFonts w:ascii="Times New Roman" w:hAnsi="Times New Roman" w:cs="Times New Roman"/>
          <w:i/>
          <w:iCs/>
        </w:rPr>
        <w:t>s</w:t>
      </w:r>
      <w:r w:rsidRPr="00355896">
        <w:rPr>
          <w:rFonts w:ascii="Times New Roman" w:hAnsi="Times New Roman" w:cs="Times New Roman"/>
          <w:i/>
          <w:iCs/>
        </w:rPr>
        <w:t>topwatch</w:t>
      </w:r>
      <w:r w:rsidRPr="00355896">
        <w:rPr>
          <w:rFonts w:ascii="Times New Roman" w:hAnsi="Times New Roman" w:cs="Times New Roman"/>
        </w:rPr>
        <w:t xml:space="preserve">, </w:t>
      </w:r>
      <w:r w:rsidRPr="00355896">
        <w:rPr>
          <w:rFonts w:ascii="Times New Roman" w:hAnsi="Times New Roman" w:cs="Times New Roman"/>
          <w:i/>
          <w:iCs/>
        </w:rPr>
        <w:t>friability tester</w:t>
      </w:r>
      <w:r w:rsidRPr="00355896">
        <w:rPr>
          <w:rFonts w:ascii="Times New Roman" w:hAnsi="Times New Roman" w:cs="Times New Roman"/>
        </w:rPr>
        <w:t>, alat uji pengetapan, penggaris, pengayak, dan alat-alat gelas.</w:t>
      </w:r>
      <w:r w:rsidRPr="00355896">
        <w:rPr>
          <w:rFonts w:ascii="Times New Roman" w:hAnsi="Times New Roman" w:cs="Times New Roman"/>
          <w:b/>
          <w:bCs/>
        </w:rPr>
        <w:t xml:space="preserve"> </w:t>
      </w:r>
      <w:proofErr w:type="gramStart"/>
      <w:r w:rsidRPr="00355896">
        <w:rPr>
          <w:rFonts w:ascii="Times New Roman" w:hAnsi="Times New Roman" w:cs="Times New Roman"/>
        </w:rPr>
        <w:t>Adapun bahan yang digunakan dalam penelitian ini yaitu simplisia rimpang temu putih, asam sitrat, asam tartrat, natrium bikarbonat, Polivinilpirolidon, aerosil dan laktosa.</w:t>
      </w:r>
      <w:proofErr w:type="gramEnd"/>
    </w:p>
    <w:p w14:paraId="3E7D1C90" w14:textId="77777777" w:rsidR="00647641" w:rsidRPr="00355896" w:rsidRDefault="00647641" w:rsidP="0041497E">
      <w:pPr>
        <w:autoSpaceDE w:val="0"/>
        <w:autoSpaceDN w:val="0"/>
        <w:adjustRightInd w:val="0"/>
        <w:snapToGrid w:val="0"/>
        <w:spacing w:after="0"/>
        <w:jc w:val="both"/>
        <w:rPr>
          <w:rFonts w:ascii="Times New Roman" w:hAnsi="Times New Roman" w:cs="Times New Roman"/>
          <w:b/>
        </w:rPr>
      </w:pPr>
      <w:r w:rsidRPr="00355896">
        <w:rPr>
          <w:rFonts w:ascii="Times New Roman" w:hAnsi="Times New Roman" w:cs="Times New Roman"/>
          <w:b/>
        </w:rPr>
        <w:t>Proses Ekstraksi</w:t>
      </w:r>
    </w:p>
    <w:p w14:paraId="51360C7E" w14:textId="5337ED57" w:rsidR="00647641" w:rsidRPr="00355896" w:rsidRDefault="00647641" w:rsidP="00355896">
      <w:pPr>
        <w:spacing w:after="120"/>
        <w:ind w:firstLine="720"/>
        <w:jc w:val="both"/>
        <w:rPr>
          <w:rFonts w:ascii="Times New Roman" w:hAnsi="Times New Roman" w:cs="Times New Roman"/>
          <w:color w:val="000000" w:themeColor="text1"/>
        </w:rPr>
      </w:pPr>
      <w:proofErr w:type="gramStart"/>
      <w:r w:rsidRPr="00355896">
        <w:rPr>
          <w:rFonts w:ascii="Times New Roman" w:hAnsi="Times New Roman" w:cs="Times New Roman"/>
          <w:color w:val="000000" w:themeColor="text1"/>
        </w:rPr>
        <w:t>Pelarut yang digunakan dalam pembuatan ekstrak ini yaitu ethanol 96%.</w:t>
      </w:r>
      <w:proofErr w:type="gramEnd"/>
      <w:r w:rsidRPr="00355896">
        <w:rPr>
          <w:rFonts w:ascii="Times New Roman" w:hAnsi="Times New Roman" w:cs="Times New Roman"/>
          <w:color w:val="000000" w:themeColor="text1"/>
        </w:rPr>
        <w:t xml:space="preserve"> </w:t>
      </w:r>
      <w:proofErr w:type="gramStart"/>
      <w:r w:rsidRPr="00355896">
        <w:rPr>
          <w:rFonts w:ascii="Times New Roman" w:hAnsi="Times New Roman" w:cs="Times New Roman"/>
          <w:color w:val="000000" w:themeColor="text1"/>
        </w:rPr>
        <w:t>Etanol 96% sebanyak 500 mL dimasukkan kedalam serbuk kering simplisia rimpang temu putih sebanyak 200 g selama 3 hari.</w:t>
      </w:r>
      <w:proofErr w:type="gramEnd"/>
      <w:r w:rsidRPr="00355896">
        <w:rPr>
          <w:rFonts w:ascii="Times New Roman" w:hAnsi="Times New Roman" w:cs="Times New Roman"/>
          <w:color w:val="000000" w:themeColor="text1"/>
        </w:rPr>
        <w:t xml:space="preserve"> Setiap 24 </w:t>
      </w:r>
      <w:proofErr w:type="gramStart"/>
      <w:r w:rsidRPr="00355896">
        <w:rPr>
          <w:rFonts w:ascii="Times New Roman" w:hAnsi="Times New Roman" w:cs="Times New Roman"/>
          <w:color w:val="000000" w:themeColor="text1"/>
        </w:rPr>
        <w:t>jam</w:t>
      </w:r>
      <w:proofErr w:type="gramEnd"/>
      <w:r w:rsidRPr="00355896">
        <w:rPr>
          <w:rFonts w:ascii="Times New Roman" w:hAnsi="Times New Roman" w:cs="Times New Roman"/>
          <w:color w:val="000000" w:themeColor="text1"/>
        </w:rPr>
        <w:t xml:space="preserve"> rendaman ekstrak diaduk selama 5 menit, kemudian disaring dan ampasnya diremaserasi kembali sebanyak 2 kali dengan pelarut yang baru. </w:t>
      </w:r>
      <w:proofErr w:type="gramStart"/>
      <w:r w:rsidRPr="00355896">
        <w:rPr>
          <w:rFonts w:ascii="Times New Roman" w:hAnsi="Times New Roman" w:cs="Times New Roman"/>
          <w:color w:val="000000" w:themeColor="text1"/>
        </w:rPr>
        <w:t>Semua maserat dikumpulkan dan diuapkan menggunakan rotary evaporator dan waterbath hingga diperoleh ekstrak pekat.</w:t>
      </w:r>
      <w:proofErr w:type="gramEnd"/>
      <w:r w:rsidRPr="00355896">
        <w:rPr>
          <w:rFonts w:ascii="Times New Roman" w:hAnsi="Times New Roman" w:cs="Times New Roman"/>
          <w:color w:val="000000" w:themeColor="text1"/>
        </w:rPr>
        <w:t xml:space="preserve"> </w:t>
      </w:r>
      <w:proofErr w:type="gramStart"/>
      <w:r w:rsidRPr="00355896">
        <w:rPr>
          <w:rFonts w:ascii="Times New Roman" w:hAnsi="Times New Roman" w:cs="Times New Roman"/>
          <w:color w:val="000000" w:themeColor="text1"/>
        </w:rPr>
        <w:t xml:space="preserve">Suhu pemekatan dijaga sekitar 50-60 </w:t>
      </w:r>
      <w:r w:rsidRPr="00355896">
        <w:rPr>
          <w:rFonts w:ascii="Times New Roman" w:hAnsi="Times New Roman" w:cs="Times New Roman"/>
          <w:color w:val="000000" w:themeColor="text1"/>
          <w:vertAlign w:val="superscript"/>
        </w:rPr>
        <w:t>o</w:t>
      </w:r>
      <w:r w:rsidRPr="00355896">
        <w:rPr>
          <w:rFonts w:ascii="Times New Roman" w:hAnsi="Times New Roman" w:cs="Times New Roman"/>
          <w:color w:val="000000" w:themeColor="text1"/>
        </w:rPr>
        <w:t>C sampai volume konstan.</w:t>
      </w:r>
      <w:proofErr w:type="gramEnd"/>
      <w:r w:rsidRPr="00355896">
        <w:rPr>
          <w:rFonts w:ascii="Times New Roman" w:hAnsi="Times New Roman" w:cs="Times New Roman"/>
          <w:color w:val="000000" w:themeColor="text1"/>
        </w:rPr>
        <w:t xml:space="preserve"> Rendemen yang diperoleh berupa presentase bobot (b/b) antara bobot total ekstrak kental dengan bobot total serbuk simplisi</w:t>
      </w:r>
      <w:r w:rsidR="00FE07E6">
        <w:rPr>
          <w:rFonts w:ascii="Times New Roman" w:hAnsi="Times New Roman" w:cs="Times New Roman"/>
          <w:color w:val="000000" w:themeColor="text1"/>
        </w:rPr>
        <w:t>a (Goeswin, 2009)</w:t>
      </w:r>
      <w:r w:rsidRPr="00355896">
        <w:rPr>
          <w:rFonts w:ascii="Times New Roman" w:hAnsi="Times New Roman" w:cs="Times New Roman"/>
          <w:color w:val="000000" w:themeColor="text1"/>
        </w:rPr>
        <w:t>.</w:t>
      </w:r>
    </w:p>
    <w:p w14:paraId="218A2F11" w14:textId="77777777" w:rsidR="00647641" w:rsidRPr="00355896" w:rsidRDefault="00647641" w:rsidP="0041497E">
      <w:pPr>
        <w:autoSpaceDE w:val="0"/>
        <w:autoSpaceDN w:val="0"/>
        <w:adjustRightInd w:val="0"/>
        <w:snapToGrid w:val="0"/>
        <w:spacing w:after="0"/>
        <w:jc w:val="both"/>
        <w:rPr>
          <w:rFonts w:ascii="Times New Roman" w:hAnsi="Times New Roman" w:cs="Times New Roman"/>
          <w:b/>
          <w:bCs/>
          <w:noProof/>
          <w:lang w:bidi="ar-DZ"/>
        </w:rPr>
      </w:pPr>
      <w:r w:rsidRPr="00355896">
        <w:rPr>
          <w:rFonts w:ascii="Times New Roman" w:hAnsi="Times New Roman" w:cs="Times New Roman"/>
          <w:b/>
          <w:bCs/>
          <w:noProof/>
          <w:lang w:bidi="ar-DZ"/>
        </w:rPr>
        <w:t>Pembuatan Granul Ekstrak Rimpang Temu Putih</w:t>
      </w:r>
    </w:p>
    <w:p w14:paraId="4D3C6B3A" w14:textId="77777777" w:rsidR="00647641" w:rsidRPr="00FE089D" w:rsidRDefault="00647641" w:rsidP="00FE089D">
      <w:pPr>
        <w:pStyle w:val="Caption"/>
        <w:spacing w:after="120"/>
        <w:jc w:val="center"/>
        <w:rPr>
          <w:rFonts w:ascii="Times New Roman" w:hAnsi="Times New Roman" w:cs="Times New Roman"/>
        </w:rPr>
      </w:pPr>
      <w:r w:rsidRPr="00FE089D">
        <w:rPr>
          <w:rFonts w:ascii="Times New Roman" w:hAnsi="Times New Roman" w:cs="Times New Roman"/>
        </w:rPr>
        <w:t xml:space="preserve">       </w:t>
      </w:r>
      <w:bookmarkStart w:id="1" w:name="_Toc94515589"/>
      <w:proofErr w:type="gramStart"/>
      <w:r w:rsidRPr="00FE089D">
        <w:rPr>
          <w:rFonts w:ascii="Times New Roman" w:hAnsi="Times New Roman" w:cs="Times New Roman"/>
        </w:rPr>
        <w:t>Tabel 1.</w:t>
      </w:r>
      <w:proofErr w:type="gramEnd"/>
      <w:r w:rsidRPr="00FE089D">
        <w:rPr>
          <w:rFonts w:ascii="Times New Roman" w:hAnsi="Times New Roman" w:cs="Times New Roman"/>
        </w:rPr>
        <w:t xml:space="preserve"> </w:t>
      </w:r>
      <w:r w:rsidRPr="00FE089D">
        <w:rPr>
          <w:rFonts w:ascii="Times New Roman" w:hAnsi="Times New Roman" w:cs="Times New Roman"/>
          <w:b w:val="0"/>
          <w:bCs w:val="0"/>
        </w:rPr>
        <w:t xml:space="preserve">Rancangan Formula Sediaan Granul </w:t>
      </w:r>
      <w:r w:rsidRPr="00FE089D">
        <w:rPr>
          <w:rFonts w:ascii="Times New Roman" w:hAnsi="Times New Roman" w:cs="Times New Roman"/>
          <w:b w:val="0"/>
          <w:bCs w:val="0"/>
          <w:i/>
          <w:iCs/>
        </w:rPr>
        <w:t>Effervescent</w:t>
      </w:r>
      <w:r w:rsidRPr="00FE089D">
        <w:rPr>
          <w:rFonts w:ascii="Times New Roman" w:hAnsi="Times New Roman" w:cs="Times New Roman"/>
        </w:rPr>
        <w:t xml:space="preserve"> </w:t>
      </w:r>
      <w:bookmarkEnd w:id="1"/>
    </w:p>
    <w:tbl>
      <w:tblPr>
        <w:tblStyle w:val="TableGrid"/>
        <w:tblW w:w="7972" w:type="dxa"/>
        <w:jc w:val="center"/>
        <w:tblBorders>
          <w:top w:val="single" w:sz="4"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540"/>
        <w:gridCol w:w="2263"/>
        <w:gridCol w:w="1678"/>
        <w:gridCol w:w="1223"/>
        <w:gridCol w:w="1134"/>
        <w:gridCol w:w="1134"/>
      </w:tblGrid>
      <w:tr w:rsidR="00647641" w:rsidRPr="00355896" w14:paraId="1C8F45D9" w14:textId="77777777" w:rsidTr="00FE07E6">
        <w:trPr>
          <w:trHeight w:val="369"/>
          <w:jc w:val="center"/>
        </w:trPr>
        <w:tc>
          <w:tcPr>
            <w:tcW w:w="540" w:type="dxa"/>
            <w:tcBorders>
              <w:bottom w:val="single" w:sz="4" w:space="0" w:color="auto"/>
            </w:tcBorders>
            <w:vAlign w:val="center"/>
          </w:tcPr>
          <w:p w14:paraId="5934815E" w14:textId="77777777" w:rsidR="00647641" w:rsidRPr="00FE089D" w:rsidRDefault="00647641" w:rsidP="00FE07E6">
            <w:pPr>
              <w:pStyle w:val="ListParagraph"/>
              <w:spacing w:line="276" w:lineRule="auto"/>
              <w:ind w:left="0"/>
              <w:jc w:val="center"/>
              <w:rPr>
                <w:rFonts w:cs="Times New Roman"/>
                <w:b/>
                <w:bCs/>
                <w:sz w:val="20"/>
                <w:szCs w:val="20"/>
              </w:rPr>
            </w:pPr>
            <w:r w:rsidRPr="00FE089D">
              <w:rPr>
                <w:rFonts w:cs="Times New Roman"/>
                <w:b/>
                <w:bCs/>
                <w:sz w:val="20"/>
                <w:szCs w:val="20"/>
              </w:rPr>
              <w:t>No.</w:t>
            </w:r>
          </w:p>
        </w:tc>
        <w:tc>
          <w:tcPr>
            <w:tcW w:w="2263" w:type="dxa"/>
            <w:tcBorders>
              <w:bottom w:val="single" w:sz="4" w:space="0" w:color="auto"/>
            </w:tcBorders>
            <w:vAlign w:val="center"/>
          </w:tcPr>
          <w:p w14:paraId="4E53DE5F" w14:textId="77777777" w:rsidR="00647641" w:rsidRPr="00FE089D" w:rsidRDefault="00647641" w:rsidP="00FE07E6">
            <w:pPr>
              <w:pStyle w:val="ListParagraph"/>
              <w:spacing w:line="276" w:lineRule="auto"/>
              <w:ind w:left="0"/>
              <w:jc w:val="center"/>
              <w:rPr>
                <w:rFonts w:cs="Times New Roman"/>
                <w:b/>
                <w:bCs/>
                <w:sz w:val="20"/>
                <w:szCs w:val="20"/>
              </w:rPr>
            </w:pPr>
            <w:r w:rsidRPr="00FE089D">
              <w:rPr>
                <w:rFonts w:cs="Times New Roman"/>
                <w:b/>
                <w:bCs/>
                <w:sz w:val="20"/>
                <w:szCs w:val="20"/>
              </w:rPr>
              <w:t>Bahan</w:t>
            </w:r>
          </w:p>
        </w:tc>
        <w:tc>
          <w:tcPr>
            <w:tcW w:w="1678" w:type="dxa"/>
            <w:tcBorders>
              <w:bottom w:val="single" w:sz="4" w:space="0" w:color="auto"/>
            </w:tcBorders>
            <w:vAlign w:val="center"/>
          </w:tcPr>
          <w:p w14:paraId="0286B995" w14:textId="77777777" w:rsidR="00647641" w:rsidRPr="00FE089D" w:rsidRDefault="00647641" w:rsidP="00FE07E6">
            <w:pPr>
              <w:pStyle w:val="ListParagraph"/>
              <w:spacing w:line="276" w:lineRule="auto"/>
              <w:ind w:left="0"/>
              <w:jc w:val="center"/>
              <w:rPr>
                <w:rFonts w:cs="Times New Roman"/>
                <w:b/>
                <w:bCs/>
                <w:sz w:val="20"/>
                <w:szCs w:val="20"/>
              </w:rPr>
            </w:pPr>
            <w:r w:rsidRPr="00FE089D">
              <w:rPr>
                <w:rFonts w:cs="Times New Roman"/>
                <w:b/>
                <w:bCs/>
                <w:sz w:val="20"/>
                <w:szCs w:val="20"/>
              </w:rPr>
              <w:t>Kegunaan</w:t>
            </w:r>
          </w:p>
        </w:tc>
        <w:tc>
          <w:tcPr>
            <w:tcW w:w="1223" w:type="dxa"/>
            <w:tcBorders>
              <w:bottom w:val="single" w:sz="4" w:space="0" w:color="auto"/>
            </w:tcBorders>
            <w:vAlign w:val="center"/>
          </w:tcPr>
          <w:p w14:paraId="058A3F28" w14:textId="77777777" w:rsidR="00647641" w:rsidRPr="00FE089D" w:rsidRDefault="00647641" w:rsidP="00FE07E6">
            <w:pPr>
              <w:pStyle w:val="ListParagraph"/>
              <w:spacing w:line="276" w:lineRule="auto"/>
              <w:ind w:left="0"/>
              <w:jc w:val="center"/>
              <w:rPr>
                <w:rFonts w:cs="Times New Roman"/>
                <w:b/>
                <w:bCs/>
                <w:sz w:val="20"/>
                <w:szCs w:val="20"/>
              </w:rPr>
            </w:pPr>
            <w:r w:rsidRPr="00FE089D">
              <w:rPr>
                <w:rFonts w:cs="Times New Roman"/>
                <w:b/>
                <w:bCs/>
                <w:sz w:val="20"/>
                <w:szCs w:val="20"/>
              </w:rPr>
              <w:t>F1 (%)</w:t>
            </w:r>
          </w:p>
        </w:tc>
        <w:tc>
          <w:tcPr>
            <w:tcW w:w="1134" w:type="dxa"/>
            <w:tcBorders>
              <w:bottom w:val="single" w:sz="4" w:space="0" w:color="auto"/>
            </w:tcBorders>
            <w:vAlign w:val="center"/>
          </w:tcPr>
          <w:p w14:paraId="23A59396" w14:textId="77777777" w:rsidR="00647641" w:rsidRPr="00FE089D" w:rsidRDefault="00647641" w:rsidP="00FE07E6">
            <w:pPr>
              <w:pStyle w:val="ListParagraph"/>
              <w:spacing w:line="276" w:lineRule="auto"/>
              <w:ind w:left="0"/>
              <w:jc w:val="center"/>
              <w:rPr>
                <w:rFonts w:cs="Times New Roman"/>
                <w:b/>
                <w:bCs/>
                <w:sz w:val="20"/>
                <w:szCs w:val="20"/>
              </w:rPr>
            </w:pPr>
            <w:r w:rsidRPr="00FE089D">
              <w:rPr>
                <w:rFonts w:cs="Times New Roman"/>
                <w:b/>
                <w:bCs/>
                <w:sz w:val="20"/>
                <w:szCs w:val="20"/>
              </w:rPr>
              <w:t>F2 (%)</w:t>
            </w:r>
          </w:p>
        </w:tc>
        <w:tc>
          <w:tcPr>
            <w:tcW w:w="1134" w:type="dxa"/>
            <w:tcBorders>
              <w:bottom w:val="single" w:sz="4" w:space="0" w:color="auto"/>
            </w:tcBorders>
            <w:vAlign w:val="center"/>
          </w:tcPr>
          <w:p w14:paraId="221BB8DA" w14:textId="77777777" w:rsidR="00647641" w:rsidRPr="00FE089D" w:rsidRDefault="00647641" w:rsidP="00FE07E6">
            <w:pPr>
              <w:pStyle w:val="ListParagraph"/>
              <w:spacing w:line="276" w:lineRule="auto"/>
              <w:ind w:left="0"/>
              <w:jc w:val="center"/>
              <w:rPr>
                <w:rFonts w:cs="Times New Roman"/>
                <w:b/>
                <w:bCs/>
                <w:sz w:val="20"/>
                <w:szCs w:val="20"/>
              </w:rPr>
            </w:pPr>
            <w:r w:rsidRPr="00FE089D">
              <w:rPr>
                <w:rFonts w:cs="Times New Roman"/>
                <w:b/>
                <w:bCs/>
                <w:sz w:val="20"/>
                <w:szCs w:val="20"/>
              </w:rPr>
              <w:t>F3 (%)</w:t>
            </w:r>
          </w:p>
        </w:tc>
      </w:tr>
      <w:tr w:rsidR="00647641" w:rsidRPr="00355896" w14:paraId="62249AC2" w14:textId="77777777" w:rsidTr="00FE07E6">
        <w:trPr>
          <w:trHeight w:val="321"/>
          <w:jc w:val="center"/>
        </w:trPr>
        <w:tc>
          <w:tcPr>
            <w:tcW w:w="540" w:type="dxa"/>
            <w:tcBorders>
              <w:bottom w:val="nil"/>
            </w:tcBorders>
            <w:vAlign w:val="center"/>
          </w:tcPr>
          <w:p w14:paraId="3F774BF8" w14:textId="77777777" w:rsidR="00647641" w:rsidRPr="00FE089D" w:rsidRDefault="00647641" w:rsidP="00FE07E6">
            <w:pPr>
              <w:pStyle w:val="ListParagraph"/>
              <w:spacing w:line="276" w:lineRule="auto"/>
              <w:ind w:left="0"/>
              <w:jc w:val="center"/>
              <w:rPr>
                <w:rFonts w:cs="Times New Roman"/>
                <w:sz w:val="20"/>
                <w:szCs w:val="20"/>
              </w:rPr>
            </w:pPr>
            <w:r w:rsidRPr="00FE089D">
              <w:rPr>
                <w:rFonts w:cs="Times New Roman"/>
                <w:sz w:val="20"/>
                <w:szCs w:val="20"/>
              </w:rPr>
              <w:lastRenderedPageBreak/>
              <w:t>1.</w:t>
            </w:r>
          </w:p>
        </w:tc>
        <w:tc>
          <w:tcPr>
            <w:tcW w:w="2263" w:type="dxa"/>
            <w:tcBorders>
              <w:bottom w:val="nil"/>
            </w:tcBorders>
            <w:vAlign w:val="center"/>
          </w:tcPr>
          <w:p w14:paraId="5EAA38C7" w14:textId="2DFAE169" w:rsidR="00647641" w:rsidRPr="00FE089D" w:rsidRDefault="00647641" w:rsidP="00FE07E6">
            <w:pPr>
              <w:pStyle w:val="ListParagraph"/>
              <w:spacing w:line="276" w:lineRule="auto"/>
              <w:ind w:left="0"/>
              <w:jc w:val="center"/>
              <w:rPr>
                <w:rFonts w:cs="Times New Roman"/>
                <w:sz w:val="20"/>
                <w:szCs w:val="20"/>
              </w:rPr>
            </w:pPr>
            <w:r w:rsidRPr="00FE089D">
              <w:rPr>
                <w:rFonts w:cs="Times New Roman"/>
                <w:sz w:val="20"/>
                <w:szCs w:val="20"/>
              </w:rPr>
              <w:t>Ekstrak temu putih</w:t>
            </w:r>
          </w:p>
        </w:tc>
        <w:tc>
          <w:tcPr>
            <w:tcW w:w="1678" w:type="dxa"/>
            <w:tcBorders>
              <w:bottom w:val="nil"/>
            </w:tcBorders>
            <w:vAlign w:val="center"/>
          </w:tcPr>
          <w:p w14:paraId="43511DFB" w14:textId="77777777" w:rsidR="00647641" w:rsidRPr="00FE089D" w:rsidRDefault="00647641" w:rsidP="00FE07E6">
            <w:pPr>
              <w:pStyle w:val="ListParagraph"/>
              <w:spacing w:line="276" w:lineRule="auto"/>
              <w:ind w:left="0"/>
              <w:jc w:val="center"/>
              <w:rPr>
                <w:rFonts w:cs="Times New Roman"/>
                <w:sz w:val="20"/>
                <w:szCs w:val="20"/>
              </w:rPr>
            </w:pPr>
            <w:r w:rsidRPr="00FE089D">
              <w:rPr>
                <w:rFonts w:cs="Times New Roman"/>
                <w:sz w:val="20"/>
                <w:szCs w:val="20"/>
              </w:rPr>
              <w:t>Zat aktif</w:t>
            </w:r>
          </w:p>
        </w:tc>
        <w:tc>
          <w:tcPr>
            <w:tcW w:w="1223" w:type="dxa"/>
            <w:tcBorders>
              <w:bottom w:val="nil"/>
            </w:tcBorders>
            <w:vAlign w:val="center"/>
          </w:tcPr>
          <w:p w14:paraId="19F81169" w14:textId="77777777" w:rsidR="00647641" w:rsidRPr="00FE089D" w:rsidRDefault="00647641" w:rsidP="00FE07E6">
            <w:pPr>
              <w:pStyle w:val="ListParagraph"/>
              <w:spacing w:line="276" w:lineRule="auto"/>
              <w:ind w:left="0"/>
              <w:jc w:val="center"/>
              <w:rPr>
                <w:rFonts w:cs="Times New Roman"/>
                <w:sz w:val="20"/>
                <w:szCs w:val="20"/>
              </w:rPr>
            </w:pPr>
            <w:r w:rsidRPr="00FE089D">
              <w:rPr>
                <w:rFonts w:cs="Times New Roman"/>
                <w:sz w:val="20"/>
                <w:szCs w:val="20"/>
              </w:rPr>
              <w:t>11</w:t>
            </w:r>
          </w:p>
        </w:tc>
        <w:tc>
          <w:tcPr>
            <w:tcW w:w="1134" w:type="dxa"/>
            <w:tcBorders>
              <w:bottom w:val="nil"/>
            </w:tcBorders>
            <w:vAlign w:val="center"/>
          </w:tcPr>
          <w:p w14:paraId="5CC099D9" w14:textId="77777777" w:rsidR="00647641" w:rsidRPr="00FE089D" w:rsidRDefault="00647641" w:rsidP="00FE07E6">
            <w:pPr>
              <w:pStyle w:val="ListParagraph"/>
              <w:spacing w:line="276" w:lineRule="auto"/>
              <w:ind w:left="0"/>
              <w:jc w:val="center"/>
              <w:rPr>
                <w:rFonts w:cs="Times New Roman"/>
                <w:sz w:val="20"/>
                <w:szCs w:val="20"/>
              </w:rPr>
            </w:pPr>
            <w:r w:rsidRPr="00FE089D">
              <w:rPr>
                <w:rFonts w:cs="Times New Roman"/>
                <w:sz w:val="20"/>
                <w:szCs w:val="20"/>
              </w:rPr>
              <w:t>11</w:t>
            </w:r>
          </w:p>
        </w:tc>
        <w:tc>
          <w:tcPr>
            <w:tcW w:w="1134" w:type="dxa"/>
            <w:tcBorders>
              <w:bottom w:val="nil"/>
            </w:tcBorders>
            <w:vAlign w:val="center"/>
          </w:tcPr>
          <w:p w14:paraId="63DAF637" w14:textId="77777777" w:rsidR="00647641" w:rsidRPr="00FE089D" w:rsidRDefault="00647641" w:rsidP="00FE07E6">
            <w:pPr>
              <w:pStyle w:val="ListParagraph"/>
              <w:spacing w:line="276" w:lineRule="auto"/>
              <w:ind w:left="0"/>
              <w:jc w:val="center"/>
              <w:rPr>
                <w:rFonts w:cs="Times New Roman"/>
                <w:sz w:val="20"/>
                <w:szCs w:val="20"/>
              </w:rPr>
            </w:pPr>
            <w:r w:rsidRPr="00FE089D">
              <w:rPr>
                <w:rFonts w:cs="Times New Roman"/>
                <w:sz w:val="20"/>
                <w:szCs w:val="20"/>
              </w:rPr>
              <w:t>11</w:t>
            </w:r>
          </w:p>
        </w:tc>
      </w:tr>
      <w:tr w:rsidR="00647641" w:rsidRPr="00355896" w14:paraId="3F79BFBA" w14:textId="77777777" w:rsidTr="00FE07E6">
        <w:trPr>
          <w:trHeight w:val="369"/>
          <w:jc w:val="center"/>
        </w:trPr>
        <w:tc>
          <w:tcPr>
            <w:tcW w:w="540" w:type="dxa"/>
            <w:tcBorders>
              <w:top w:val="nil"/>
              <w:bottom w:val="nil"/>
            </w:tcBorders>
            <w:vAlign w:val="center"/>
          </w:tcPr>
          <w:p w14:paraId="3151EB34" w14:textId="77777777" w:rsidR="00647641" w:rsidRPr="00FE089D" w:rsidRDefault="00647641" w:rsidP="00FE07E6">
            <w:pPr>
              <w:pStyle w:val="ListParagraph"/>
              <w:spacing w:line="276" w:lineRule="auto"/>
              <w:ind w:left="0"/>
              <w:jc w:val="center"/>
              <w:rPr>
                <w:rFonts w:cs="Times New Roman"/>
                <w:sz w:val="20"/>
                <w:szCs w:val="20"/>
              </w:rPr>
            </w:pPr>
            <w:r w:rsidRPr="00FE089D">
              <w:rPr>
                <w:rFonts w:cs="Times New Roman"/>
                <w:sz w:val="20"/>
                <w:szCs w:val="20"/>
              </w:rPr>
              <w:t>2.</w:t>
            </w:r>
          </w:p>
        </w:tc>
        <w:tc>
          <w:tcPr>
            <w:tcW w:w="2263" w:type="dxa"/>
            <w:tcBorders>
              <w:top w:val="nil"/>
              <w:bottom w:val="nil"/>
            </w:tcBorders>
            <w:vAlign w:val="center"/>
          </w:tcPr>
          <w:p w14:paraId="2EB904DB" w14:textId="77777777" w:rsidR="00647641" w:rsidRPr="00FE089D" w:rsidRDefault="00647641" w:rsidP="00FE07E6">
            <w:pPr>
              <w:pStyle w:val="ListParagraph"/>
              <w:spacing w:line="276" w:lineRule="auto"/>
              <w:ind w:left="0"/>
              <w:jc w:val="center"/>
              <w:rPr>
                <w:rFonts w:cs="Times New Roman"/>
                <w:sz w:val="20"/>
                <w:szCs w:val="20"/>
              </w:rPr>
            </w:pPr>
            <w:r w:rsidRPr="00FE089D">
              <w:rPr>
                <w:rFonts w:cs="Times New Roman"/>
                <w:sz w:val="20"/>
                <w:szCs w:val="20"/>
              </w:rPr>
              <w:t>Asam sitrat</w:t>
            </w:r>
          </w:p>
        </w:tc>
        <w:tc>
          <w:tcPr>
            <w:tcW w:w="1678" w:type="dxa"/>
            <w:tcBorders>
              <w:top w:val="nil"/>
              <w:bottom w:val="nil"/>
            </w:tcBorders>
            <w:vAlign w:val="center"/>
          </w:tcPr>
          <w:p w14:paraId="0AFC0CAB" w14:textId="77777777" w:rsidR="00647641" w:rsidRPr="00FE089D" w:rsidRDefault="00647641" w:rsidP="00FE07E6">
            <w:pPr>
              <w:pStyle w:val="ListParagraph"/>
              <w:spacing w:line="276" w:lineRule="auto"/>
              <w:ind w:left="0"/>
              <w:jc w:val="center"/>
              <w:rPr>
                <w:rFonts w:cs="Times New Roman"/>
                <w:sz w:val="20"/>
                <w:szCs w:val="20"/>
              </w:rPr>
            </w:pPr>
            <w:r w:rsidRPr="00FE089D">
              <w:rPr>
                <w:rFonts w:cs="Times New Roman"/>
                <w:sz w:val="20"/>
                <w:szCs w:val="20"/>
              </w:rPr>
              <w:t>Sumber asam</w:t>
            </w:r>
          </w:p>
        </w:tc>
        <w:tc>
          <w:tcPr>
            <w:tcW w:w="1223" w:type="dxa"/>
            <w:tcBorders>
              <w:top w:val="nil"/>
              <w:bottom w:val="nil"/>
            </w:tcBorders>
            <w:vAlign w:val="center"/>
          </w:tcPr>
          <w:p w14:paraId="027EBE10" w14:textId="77777777" w:rsidR="00647641" w:rsidRPr="00FE089D" w:rsidRDefault="00647641" w:rsidP="00FE07E6">
            <w:pPr>
              <w:pStyle w:val="ListParagraph"/>
              <w:spacing w:line="276" w:lineRule="auto"/>
              <w:ind w:left="0"/>
              <w:jc w:val="center"/>
              <w:rPr>
                <w:rFonts w:cs="Times New Roman"/>
                <w:sz w:val="20"/>
                <w:szCs w:val="20"/>
              </w:rPr>
            </w:pPr>
            <w:r w:rsidRPr="00FE089D">
              <w:rPr>
                <w:rFonts w:cs="Times New Roman"/>
                <w:sz w:val="20"/>
                <w:szCs w:val="20"/>
              </w:rPr>
              <w:t>10</w:t>
            </w:r>
          </w:p>
        </w:tc>
        <w:tc>
          <w:tcPr>
            <w:tcW w:w="1134" w:type="dxa"/>
            <w:tcBorders>
              <w:top w:val="nil"/>
              <w:bottom w:val="nil"/>
            </w:tcBorders>
            <w:vAlign w:val="center"/>
          </w:tcPr>
          <w:p w14:paraId="534E194B" w14:textId="77777777" w:rsidR="00647641" w:rsidRPr="00FE089D" w:rsidRDefault="00647641" w:rsidP="00FE07E6">
            <w:pPr>
              <w:pStyle w:val="ListParagraph"/>
              <w:spacing w:line="276" w:lineRule="auto"/>
              <w:ind w:left="0"/>
              <w:jc w:val="center"/>
              <w:rPr>
                <w:rFonts w:cs="Times New Roman"/>
                <w:sz w:val="20"/>
                <w:szCs w:val="20"/>
              </w:rPr>
            </w:pPr>
            <w:r w:rsidRPr="00FE089D">
              <w:rPr>
                <w:rFonts w:cs="Times New Roman"/>
                <w:sz w:val="20"/>
                <w:szCs w:val="20"/>
              </w:rPr>
              <w:t>14</w:t>
            </w:r>
          </w:p>
        </w:tc>
        <w:tc>
          <w:tcPr>
            <w:tcW w:w="1134" w:type="dxa"/>
            <w:tcBorders>
              <w:top w:val="nil"/>
              <w:bottom w:val="nil"/>
            </w:tcBorders>
            <w:vAlign w:val="center"/>
          </w:tcPr>
          <w:p w14:paraId="762D35E6" w14:textId="77777777" w:rsidR="00647641" w:rsidRPr="00FE089D" w:rsidRDefault="00647641" w:rsidP="00FE07E6">
            <w:pPr>
              <w:pStyle w:val="ListParagraph"/>
              <w:spacing w:line="276" w:lineRule="auto"/>
              <w:ind w:left="0"/>
              <w:jc w:val="center"/>
              <w:rPr>
                <w:rFonts w:cs="Times New Roman"/>
                <w:sz w:val="20"/>
                <w:szCs w:val="20"/>
              </w:rPr>
            </w:pPr>
            <w:r w:rsidRPr="00FE089D">
              <w:rPr>
                <w:rFonts w:cs="Times New Roman"/>
                <w:sz w:val="20"/>
                <w:szCs w:val="20"/>
              </w:rPr>
              <w:t>12</w:t>
            </w:r>
          </w:p>
        </w:tc>
      </w:tr>
      <w:tr w:rsidR="00647641" w:rsidRPr="00355896" w14:paraId="56A4E50A" w14:textId="77777777" w:rsidTr="00FE07E6">
        <w:trPr>
          <w:trHeight w:val="369"/>
          <w:jc w:val="center"/>
        </w:trPr>
        <w:tc>
          <w:tcPr>
            <w:tcW w:w="540" w:type="dxa"/>
            <w:tcBorders>
              <w:top w:val="nil"/>
              <w:bottom w:val="nil"/>
            </w:tcBorders>
            <w:vAlign w:val="center"/>
          </w:tcPr>
          <w:p w14:paraId="3CBD101F" w14:textId="77777777" w:rsidR="00647641" w:rsidRPr="00FE089D" w:rsidRDefault="00647641" w:rsidP="00FE07E6">
            <w:pPr>
              <w:pStyle w:val="ListParagraph"/>
              <w:spacing w:line="276" w:lineRule="auto"/>
              <w:ind w:left="0"/>
              <w:jc w:val="center"/>
              <w:rPr>
                <w:rFonts w:cs="Times New Roman"/>
                <w:sz w:val="20"/>
                <w:szCs w:val="20"/>
              </w:rPr>
            </w:pPr>
            <w:r w:rsidRPr="00FE089D">
              <w:rPr>
                <w:rFonts w:cs="Times New Roman"/>
                <w:sz w:val="20"/>
                <w:szCs w:val="20"/>
              </w:rPr>
              <w:t>3.</w:t>
            </w:r>
          </w:p>
        </w:tc>
        <w:tc>
          <w:tcPr>
            <w:tcW w:w="2263" w:type="dxa"/>
            <w:tcBorders>
              <w:top w:val="nil"/>
              <w:bottom w:val="nil"/>
            </w:tcBorders>
            <w:vAlign w:val="center"/>
          </w:tcPr>
          <w:p w14:paraId="3C204F07" w14:textId="77777777" w:rsidR="00647641" w:rsidRPr="00FE089D" w:rsidRDefault="00647641" w:rsidP="00FE07E6">
            <w:pPr>
              <w:pStyle w:val="ListParagraph"/>
              <w:spacing w:line="276" w:lineRule="auto"/>
              <w:ind w:left="0"/>
              <w:jc w:val="center"/>
              <w:rPr>
                <w:rFonts w:cs="Times New Roman"/>
                <w:sz w:val="20"/>
                <w:szCs w:val="20"/>
              </w:rPr>
            </w:pPr>
            <w:r w:rsidRPr="00FE089D">
              <w:rPr>
                <w:rFonts w:cs="Times New Roman"/>
                <w:sz w:val="20"/>
                <w:szCs w:val="20"/>
              </w:rPr>
              <w:t>Asam Tartrat</w:t>
            </w:r>
          </w:p>
        </w:tc>
        <w:tc>
          <w:tcPr>
            <w:tcW w:w="1678" w:type="dxa"/>
            <w:tcBorders>
              <w:top w:val="nil"/>
              <w:bottom w:val="nil"/>
            </w:tcBorders>
            <w:vAlign w:val="center"/>
          </w:tcPr>
          <w:p w14:paraId="3E848A3F" w14:textId="77777777" w:rsidR="00647641" w:rsidRPr="00FE089D" w:rsidRDefault="00647641" w:rsidP="00FE07E6">
            <w:pPr>
              <w:pStyle w:val="ListParagraph"/>
              <w:spacing w:line="276" w:lineRule="auto"/>
              <w:ind w:left="0"/>
              <w:jc w:val="center"/>
              <w:rPr>
                <w:rFonts w:cs="Times New Roman"/>
                <w:sz w:val="20"/>
                <w:szCs w:val="20"/>
              </w:rPr>
            </w:pPr>
            <w:r w:rsidRPr="00FE089D">
              <w:rPr>
                <w:rFonts w:cs="Times New Roman"/>
                <w:sz w:val="20"/>
                <w:szCs w:val="20"/>
              </w:rPr>
              <w:t>Sumber asam</w:t>
            </w:r>
          </w:p>
        </w:tc>
        <w:tc>
          <w:tcPr>
            <w:tcW w:w="1223" w:type="dxa"/>
            <w:tcBorders>
              <w:top w:val="nil"/>
              <w:bottom w:val="nil"/>
            </w:tcBorders>
            <w:vAlign w:val="center"/>
          </w:tcPr>
          <w:p w14:paraId="7DB87065" w14:textId="77777777" w:rsidR="00647641" w:rsidRPr="00FE089D" w:rsidRDefault="00647641" w:rsidP="00FE07E6">
            <w:pPr>
              <w:pStyle w:val="ListParagraph"/>
              <w:spacing w:line="276" w:lineRule="auto"/>
              <w:ind w:left="0"/>
              <w:jc w:val="center"/>
              <w:rPr>
                <w:rFonts w:cs="Times New Roman"/>
                <w:sz w:val="20"/>
                <w:szCs w:val="20"/>
              </w:rPr>
            </w:pPr>
            <w:r w:rsidRPr="00FE089D">
              <w:rPr>
                <w:rFonts w:cs="Times New Roman"/>
                <w:sz w:val="20"/>
                <w:szCs w:val="20"/>
              </w:rPr>
              <w:t>29</w:t>
            </w:r>
          </w:p>
        </w:tc>
        <w:tc>
          <w:tcPr>
            <w:tcW w:w="1134" w:type="dxa"/>
            <w:tcBorders>
              <w:top w:val="nil"/>
              <w:bottom w:val="nil"/>
            </w:tcBorders>
            <w:vAlign w:val="center"/>
          </w:tcPr>
          <w:p w14:paraId="27BCC6E8" w14:textId="77777777" w:rsidR="00647641" w:rsidRPr="00FE089D" w:rsidRDefault="00647641" w:rsidP="00FE07E6">
            <w:pPr>
              <w:pStyle w:val="ListParagraph"/>
              <w:spacing w:line="276" w:lineRule="auto"/>
              <w:ind w:left="0"/>
              <w:jc w:val="center"/>
              <w:rPr>
                <w:rFonts w:cs="Times New Roman"/>
                <w:sz w:val="20"/>
                <w:szCs w:val="20"/>
              </w:rPr>
            </w:pPr>
            <w:r w:rsidRPr="00FE089D">
              <w:rPr>
                <w:rFonts w:cs="Times New Roman"/>
                <w:sz w:val="20"/>
                <w:szCs w:val="20"/>
              </w:rPr>
              <w:t>27</w:t>
            </w:r>
          </w:p>
        </w:tc>
        <w:tc>
          <w:tcPr>
            <w:tcW w:w="1134" w:type="dxa"/>
            <w:tcBorders>
              <w:top w:val="nil"/>
              <w:bottom w:val="nil"/>
            </w:tcBorders>
            <w:vAlign w:val="center"/>
          </w:tcPr>
          <w:p w14:paraId="102781A2" w14:textId="77777777" w:rsidR="00647641" w:rsidRPr="00FE089D" w:rsidRDefault="00647641" w:rsidP="00FE07E6">
            <w:pPr>
              <w:pStyle w:val="ListParagraph"/>
              <w:spacing w:line="276" w:lineRule="auto"/>
              <w:ind w:left="0"/>
              <w:jc w:val="center"/>
              <w:rPr>
                <w:rFonts w:cs="Times New Roman"/>
                <w:sz w:val="20"/>
                <w:szCs w:val="20"/>
              </w:rPr>
            </w:pPr>
            <w:r w:rsidRPr="00FE089D">
              <w:rPr>
                <w:rFonts w:cs="Times New Roman"/>
                <w:sz w:val="20"/>
                <w:szCs w:val="20"/>
              </w:rPr>
              <w:t>24</w:t>
            </w:r>
          </w:p>
        </w:tc>
      </w:tr>
      <w:tr w:rsidR="00647641" w:rsidRPr="00355896" w14:paraId="1A1D603A" w14:textId="77777777" w:rsidTr="00FE07E6">
        <w:trPr>
          <w:trHeight w:val="341"/>
          <w:jc w:val="center"/>
        </w:trPr>
        <w:tc>
          <w:tcPr>
            <w:tcW w:w="540" w:type="dxa"/>
            <w:tcBorders>
              <w:top w:val="nil"/>
              <w:bottom w:val="nil"/>
            </w:tcBorders>
            <w:vAlign w:val="center"/>
          </w:tcPr>
          <w:p w14:paraId="0EF38B86" w14:textId="77777777" w:rsidR="00647641" w:rsidRPr="00FE089D" w:rsidRDefault="00647641" w:rsidP="00FE07E6">
            <w:pPr>
              <w:pStyle w:val="ListParagraph"/>
              <w:spacing w:line="276" w:lineRule="auto"/>
              <w:ind w:left="0"/>
              <w:jc w:val="center"/>
              <w:rPr>
                <w:rFonts w:cs="Times New Roman"/>
                <w:sz w:val="20"/>
                <w:szCs w:val="20"/>
              </w:rPr>
            </w:pPr>
            <w:r w:rsidRPr="00FE089D">
              <w:rPr>
                <w:rFonts w:cs="Times New Roman"/>
                <w:sz w:val="20"/>
                <w:szCs w:val="20"/>
              </w:rPr>
              <w:t>4.</w:t>
            </w:r>
          </w:p>
        </w:tc>
        <w:tc>
          <w:tcPr>
            <w:tcW w:w="2263" w:type="dxa"/>
            <w:tcBorders>
              <w:top w:val="nil"/>
              <w:bottom w:val="nil"/>
            </w:tcBorders>
            <w:vAlign w:val="center"/>
          </w:tcPr>
          <w:p w14:paraId="303C53D2" w14:textId="77777777" w:rsidR="00647641" w:rsidRPr="00FE089D" w:rsidRDefault="00647641" w:rsidP="00FE07E6">
            <w:pPr>
              <w:pStyle w:val="ListParagraph"/>
              <w:spacing w:line="276" w:lineRule="auto"/>
              <w:ind w:left="0"/>
              <w:jc w:val="center"/>
              <w:rPr>
                <w:rFonts w:cs="Times New Roman"/>
                <w:sz w:val="20"/>
                <w:szCs w:val="20"/>
              </w:rPr>
            </w:pPr>
            <w:r w:rsidRPr="00FE089D">
              <w:rPr>
                <w:rFonts w:cs="Times New Roman"/>
                <w:sz w:val="20"/>
                <w:szCs w:val="20"/>
              </w:rPr>
              <w:t>Natrium Bikarbonat</w:t>
            </w:r>
          </w:p>
        </w:tc>
        <w:tc>
          <w:tcPr>
            <w:tcW w:w="1678" w:type="dxa"/>
            <w:tcBorders>
              <w:top w:val="nil"/>
              <w:bottom w:val="nil"/>
            </w:tcBorders>
            <w:vAlign w:val="center"/>
          </w:tcPr>
          <w:p w14:paraId="1568655A" w14:textId="77777777" w:rsidR="00647641" w:rsidRPr="00FE089D" w:rsidRDefault="00647641" w:rsidP="00FE07E6">
            <w:pPr>
              <w:pStyle w:val="ListParagraph"/>
              <w:spacing w:line="276" w:lineRule="auto"/>
              <w:ind w:left="0"/>
              <w:jc w:val="center"/>
              <w:rPr>
                <w:rFonts w:cs="Times New Roman"/>
                <w:sz w:val="20"/>
                <w:szCs w:val="20"/>
              </w:rPr>
            </w:pPr>
            <w:r w:rsidRPr="00FE089D">
              <w:rPr>
                <w:rFonts w:cs="Times New Roman"/>
                <w:sz w:val="20"/>
                <w:szCs w:val="20"/>
              </w:rPr>
              <w:t>Sumber basa</w:t>
            </w:r>
          </w:p>
        </w:tc>
        <w:tc>
          <w:tcPr>
            <w:tcW w:w="1223" w:type="dxa"/>
            <w:tcBorders>
              <w:top w:val="nil"/>
              <w:bottom w:val="nil"/>
            </w:tcBorders>
            <w:vAlign w:val="center"/>
          </w:tcPr>
          <w:p w14:paraId="6104DACD" w14:textId="77777777" w:rsidR="00647641" w:rsidRPr="00FE089D" w:rsidRDefault="00647641" w:rsidP="00FE07E6">
            <w:pPr>
              <w:pStyle w:val="ListParagraph"/>
              <w:spacing w:line="276" w:lineRule="auto"/>
              <w:ind w:left="0"/>
              <w:jc w:val="center"/>
              <w:rPr>
                <w:rFonts w:cs="Times New Roman"/>
                <w:sz w:val="20"/>
                <w:szCs w:val="20"/>
              </w:rPr>
            </w:pPr>
            <w:r w:rsidRPr="00FE089D">
              <w:rPr>
                <w:rFonts w:cs="Times New Roman"/>
                <w:sz w:val="20"/>
                <w:szCs w:val="20"/>
              </w:rPr>
              <w:t>34,5</w:t>
            </w:r>
          </w:p>
        </w:tc>
        <w:tc>
          <w:tcPr>
            <w:tcW w:w="1134" w:type="dxa"/>
            <w:tcBorders>
              <w:top w:val="nil"/>
              <w:bottom w:val="nil"/>
            </w:tcBorders>
            <w:vAlign w:val="center"/>
          </w:tcPr>
          <w:p w14:paraId="124AD1A7" w14:textId="77777777" w:rsidR="00647641" w:rsidRPr="00FE089D" w:rsidRDefault="00647641" w:rsidP="00FE07E6">
            <w:pPr>
              <w:pStyle w:val="ListParagraph"/>
              <w:spacing w:line="276" w:lineRule="auto"/>
              <w:ind w:left="0"/>
              <w:jc w:val="center"/>
              <w:rPr>
                <w:rFonts w:cs="Times New Roman"/>
                <w:sz w:val="20"/>
                <w:szCs w:val="20"/>
              </w:rPr>
            </w:pPr>
            <w:r w:rsidRPr="00FE089D">
              <w:rPr>
                <w:rFonts w:cs="Times New Roman"/>
                <w:sz w:val="20"/>
                <w:szCs w:val="20"/>
              </w:rPr>
              <w:t>32,5</w:t>
            </w:r>
          </w:p>
        </w:tc>
        <w:tc>
          <w:tcPr>
            <w:tcW w:w="1134" w:type="dxa"/>
            <w:tcBorders>
              <w:top w:val="nil"/>
              <w:bottom w:val="nil"/>
            </w:tcBorders>
            <w:vAlign w:val="center"/>
          </w:tcPr>
          <w:p w14:paraId="5B59ABB7" w14:textId="77777777" w:rsidR="00647641" w:rsidRPr="00FE089D" w:rsidRDefault="00647641" w:rsidP="00FE07E6">
            <w:pPr>
              <w:pStyle w:val="ListParagraph"/>
              <w:spacing w:line="276" w:lineRule="auto"/>
              <w:ind w:left="0"/>
              <w:jc w:val="center"/>
              <w:rPr>
                <w:rFonts w:cs="Times New Roman"/>
                <w:sz w:val="20"/>
                <w:szCs w:val="20"/>
              </w:rPr>
            </w:pPr>
            <w:r w:rsidRPr="00FE089D">
              <w:rPr>
                <w:rFonts w:cs="Times New Roman"/>
                <w:sz w:val="20"/>
                <w:szCs w:val="20"/>
              </w:rPr>
              <w:t>30,5</w:t>
            </w:r>
          </w:p>
        </w:tc>
      </w:tr>
      <w:tr w:rsidR="00647641" w:rsidRPr="00355896" w14:paraId="756103EE" w14:textId="77777777" w:rsidTr="00FE07E6">
        <w:trPr>
          <w:trHeight w:val="369"/>
          <w:jc w:val="center"/>
        </w:trPr>
        <w:tc>
          <w:tcPr>
            <w:tcW w:w="540" w:type="dxa"/>
            <w:tcBorders>
              <w:top w:val="nil"/>
              <w:bottom w:val="nil"/>
            </w:tcBorders>
            <w:vAlign w:val="center"/>
          </w:tcPr>
          <w:p w14:paraId="74015541" w14:textId="77777777" w:rsidR="00647641" w:rsidRPr="00FE089D" w:rsidRDefault="00647641" w:rsidP="00FE07E6">
            <w:pPr>
              <w:pStyle w:val="ListParagraph"/>
              <w:spacing w:line="276" w:lineRule="auto"/>
              <w:ind w:left="0"/>
              <w:jc w:val="center"/>
              <w:rPr>
                <w:rFonts w:cs="Times New Roman"/>
                <w:sz w:val="20"/>
                <w:szCs w:val="20"/>
              </w:rPr>
            </w:pPr>
            <w:r w:rsidRPr="00FE089D">
              <w:rPr>
                <w:rFonts w:cs="Times New Roman"/>
                <w:sz w:val="20"/>
                <w:szCs w:val="20"/>
              </w:rPr>
              <w:t>5.</w:t>
            </w:r>
          </w:p>
        </w:tc>
        <w:tc>
          <w:tcPr>
            <w:tcW w:w="2263" w:type="dxa"/>
            <w:tcBorders>
              <w:top w:val="nil"/>
              <w:bottom w:val="nil"/>
            </w:tcBorders>
            <w:vAlign w:val="center"/>
          </w:tcPr>
          <w:p w14:paraId="723083B0" w14:textId="77777777" w:rsidR="00647641" w:rsidRPr="00FE089D" w:rsidRDefault="00647641" w:rsidP="00FE07E6">
            <w:pPr>
              <w:pStyle w:val="ListParagraph"/>
              <w:spacing w:line="276" w:lineRule="auto"/>
              <w:ind w:left="0"/>
              <w:jc w:val="center"/>
              <w:rPr>
                <w:rFonts w:cs="Times New Roman"/>
                <w:sz w:val="20"/>
                <w:szCs w:val="20"/>
              </w:rPr>
            </w:pPr>
            <w:r w:rsidRPr="00FE089D">
              <w:rPr>
                <w:rFonts w:cs="Times New Roman"/>
                <w:sz w:val="20"/>
                <w:szCs w:val="20"/>
              </w:rPr>
              <w:t>Laktosa</w:t>
            </w:r>
          </w:p>
        </w:tc>
        <w:tc>
          <w:tcPr>
            <w:tcW w:w="1678" w:type="dxa"/>
            <w:tcBorders>
              <w:top w:val="nil"/>
              <w:bottom w:val="nil"/>
            </w:tcBorders>
            <w:vAlign w:val="center"/>
          </w:tcPr>
          <w:p w14:paraId="4A38F87D" w14:textId="77777777" w:rsidR="00647641" w:rsidRPr="00FE089D" w:rsidRDefault="00647641" w:rsidP="00FE07E6">
            <w:pPr>
              <w:pStyle w:val="ListParagraph"/>
              <w:spacing w:line="276" w:lineRule="auto"/>
              <w:ind w:left="0"/>
              <w:jc w:val="center"/>
              <w:rPr>
                <w:rFonts w:cs="Times New Roman"/>
                <w:sz w:val="20"/>
                <w:szCs w:val="20"/>
              </w:rPr>
            </w:pPr>
            <w:r w:rsidRPr="00FE089D">
              <w:rPr>
                <w:rFonts w:cs="Times New Roman"/>
                <w:sz w:val="20"/>
                <w:szCs w:val="20"/>
              </w:rPr>
              <w:t>Pengisi</w:t>
            </w:r>
          </w:p>
        </w:tc>
        <w:tc>
          <w:tcPr>
            <w:tcW w:w="1223" w:type="dxa"/>
            <w:tcBorders>
              <w:top w:val="nil"/>
              <w:bottom w:val="nil"/>
            </w:tcBorders>
            <w:vAlign w:val="center"/>
          </w:tcPr>
          <w:p w14:paraId="06A1AF80" w14:textId="77777777" w:rsidR="00647641" w:rsidRPr="00FE089D" w:rsidRDefault="00647641" w:rsidP="00FE07E6">
            <w:pPr>
              <w:pStyle w:val="ListParagraph"/>
              <w:spacing w:line="276" w:lineRule="auto"/>
              <w:ind w:left="0"/>
              <w:jc w:val="center"/>
              <w:rPr>
                <w:rFonts w:cs="Times New Roman"/>
                <w:sz w:val="20"/>
                <w:szCs w:val="20"/>
              </w:rPr>
            </w:pPr>
            <w:r w:rsidRPr="00FE089D">
              <w:rPr>
                <w:rFonts w:cs="Times New Roman"/>
                <w:sz w:val="20"/>
                <w:szCs w:val="20"/>
              </w:rPr>
              <w:t>8,5</w:t>
            </w:r>
          </w:p>
        </w:tc>
        <w:tc>
          <w:tcPr>
            <w:tcW w:w="1134" w:type="dxa"/>
            <w:tcBorders>
              <w:top w:val="nil"/>
              <w:bottom w:val="nil"/>
            </w:tcBorders>
            <w:vAlign w:val="center"/>
          </w:tcPr>
          <w:p w14:paraId="03D67E0C" w14:textId="77777777" w:rsidR="00647641" w:rsidRPr="00FE089D" w:rsidRDefault="00647641" w:rsidP="00FE07E6">
            <w:pPr>
              <w:pStyle w:val="ListParagraph"/>
              <w:spacing w:line="276" w:lineRule="auto"/>
              <w:ind w:left="0"/>
              <w:jc w:val="center"/>
              <w:rPr>
                <w:rFonts w:cs="Times New Roman"/>
                <w:sz w:val="20"/>
                <w:szCs w:val="20"/>
              </w:rPr>
            </w:pPr>
            <w:r w:rsidRPr="00FE089D">
              <w:rPr>
                <w:rFonts w:cs="Times New Roman"/>
                <w:sz w:val="20"/>
                <w:szCs w:val="20"/>
              </w:rPr>
              <w:t>8,5</w:t>
            </w:r>
          </w:p>
        </w:tc>
        <w:tc>
          <w:tcPr>
            <w:tcW w:w="1134" w:type="dxa"/>
            <w:tcBorders>
              <w:top w:val="nil"/>
              <w:bottom w:val="nil"/>
            </w:tcBorders>
            <w:vAlign w:val="center"/>
          </w:tcPr>
          <w:p w14:paraId="56AE3CD8" w14:textId="77777777" w:rsidR="00647641" w:rsidRPr="00FE089D" w:rsidRDefault="00647641" w:rsidP="00FE07E6">
            <w:pPr>
              <w:pStyle w:val="ListParagraph"/>
              <w:spacing w:line="276" w:lineRule="auto"/>
              <w:ind w:left="0"/>
              <w:jc w:val="center"/>
              <w:rPr>
                <w:rFonts w:cs="Times New Roman"/>
                <w:sz w:val="20"/>
                <w:szCs w:val="20"/>
              </w:rPr>
            </w:pPr>
            <w:r w:rsidRPr="00FE089D">
              <w:rPr>
                <w:rFonts w:cs="Times New Roman"/>
                <w:sz w:val="20"/>
                <w:szCs w:val="20"/>
              </w:rPr>
              <w:t>8,5</w:t>
            </w:r>
          </w:p>
        </w:tc>
      </w:tr>
      <w:tr w:rsidR="00647641" w:rsidRPr="00355896" w14:paraId="0AD1CB2E" w14:textId="77777777" w:rsidTr="00FE07E6">
        <w:trPr>
          <w:trHeight w:val="369"/>
          <w:jc w:val="center"/>
        </w:trPr>
        <w:tc>
          <w:tcPr>
            <w:tcW w:w="540" w:type="dxa"/>
            <w:tcBorders>
              <w:top w:val="nil"/>
              <w:bottom w:val="nil"/>
            </w:tcBorders>
            <w:vAlign w:val="center"/>
          </w:tcPr>
          <w:p w14:paraId="25E0BD05" w14:textId="77777777" w:rsidR="00647641" w:rsidRPr="00FE089D" w:rsidRDefault="00647641" w:rsidP="00FE07E6">
            <w:pPr>
              <w:pStyle w:val="ListParagraph"/>
              <w:spacing w:line="276" w:lineRule="auto"/>
              <w:ind w:left="0"/>
              <w:jc w:val="center"/>
              <w:rPr>
                <w:rFonts w:cs="Times New Roman"/>
                <w:sz w:val="20"/>
                <w:szCs w:val="20"/>
              </w:rPr>
            </w:pPr>
            <w:r w:rsidRPr="00FE089D">
              <w:rPr>
                <w:rFonts w:cs="Times New Roman"/>
                <w:sz w:val="20"/>
                <w:szCs w:val="20"/>
              </w:rPr>
              <w:t>6.</w:t>
            </w:r>
          </w:p>
        </w:tc>
        <w:tc>
          <w:tcPr>
            <w:tcW w:w="2263" w:type="dxa"/>
            <w:tcBorders>
              <w:top w:val="nil"/>
              <w:bottom w:val="nil"/>
            </w:tcBorders>
            <w:vAlign w:val="center"/>
          </w:tcPr>
          <w:p w14:paraId="39C03086" w14:textId="77777777" w:rsidR="00647641" w:rsidRPr="00FE089D" w:rsidRDefault="00647641" w:rsidP="00FE07E6">
            <w:pPr>
              <w:pStyle w:val="ListParagraph"/>
              <w:spacing w:line="276" w:lineRule="auto"/>
              <w:ind w:left="0"/>
              <w:jc w:val="center"/>
              <w:rPr>
                <w:rFonts w:cs="Times New Roman"/>
                <w:sz w:val="20"/>
                <w:szCs w:val="20"/>
              </w:rPr>
            </w:pPr>
            <w:r w:rsidRPr="00FE089D">
              <w:rPr>
                <w:rFonts w:cs="Times New Roman"/>
                <w:sz w:val="20"/>
                <w:szCs w:val="20"/>
              </w:rPr>
              <w:t>Aerosil</w:t>
            </w:r>
          </w:p>
        </w:tc>
        <w:tc>
          <w:tcPr>
            <w:tcW w:w="1678" w:type="dxa"/>
            <w:tcBorders>
              <w:top w:val="nil"/>
              <w:bottom w:val="nil"/>
            </w:tcBorders>
            <w:vAlign w:val="center"/>
          </w:tcPr>
          <w:p w14:paraId="1D125801" w14:textId="77777777" w:rsidR="00647641" w:rsidRPr="00FE089D" w:rsidRDefault="00647641" w:rsidP="00FE07E6">
            <w:pPr>
              <w:pStyle w:val="ListParagraph"/>
              <w:spacing w:line="276" w:lineRule="auto"/>
              <w:ind w:left="0"/>
              <w:jc w:val="center"/>
              <w:rPr>
                <w:rFonts w:cs="Times New Roman"/>
                <w:sz w:val="20"/>
                <w:szCs w:val="20"/>
              </w:rPr>
            </w:pPr>
            <w:r w:rsidRPr="00FE089D">
              <w:rPr>
                <w:rFonts w:cs="Times New Roman"/>
                <w:sz w:val="20"/>
                <w:szCs w:val="20"/>
              </w:rPr>
              <w:t>Pelincir</w:t>
            </w:r>
          </w:p>
        </w:tc>
        <w:tc>
          <w:tcPr>
            <w:tcW w:w="1223" w:type="dxa"/>
            <w:tcBorders>
              <w:top w:val="nil"/>
              <w:bottom w:val="nil"/>
            </w:tcBorders>
            <w:vAlign w:val="center"/>
          </w:tcPr>
          <w:p w14:paraId="63C6D13D" w14:textId="77777777" w:rsidR="00647641" w:rsidRPr="00FE089D" w:rsidRDefault="00647641" w:rsidP="00FE07E6">
            <w:pPr>
              <w:pStyle w:val="ListParagraph"/>
              <w:spacing w:line="276" w:lineRule="auto"/>
              <w:ind w:left="0"/>
              <w:jc w:val="center"/>
              <w:rPr>
                <w:rFonts w:cs="Times New Roman"/>
                <w:sz w:val="20"/>
                <w:szCs w:val="20"/>
              </w:rPr>
            </w:pPr>
            <w:r w:rsidRPr="00FE089D">
              <w:rPr>
                <w:rFonts w:cs="Times New Roman"/>
                <w:sz w:val="20"/>
                <w:szCs w:val="20"/>
              </w:rPr>
              <w:t>5</w:t>
            </w:r>
          </w:p>
        </w:tc>
        <w:tc>
          <w:tcPr>
            <w:tcW w:w="1134" w:type="dxa"/>
            <w:tcBorders>
              <w:top w:val="nil"/>
              <w:bottom w:val="nil"/>
            </w:tcBorders>
            <w:vAlign w:val="center"/>
          </w:tcPr>
          <w:p w14:paraId="5D55F7CF" w14:textId="77777777" w:rsidR="00647641" w:rsidRPr="00FE089D" w:rsidRDefault="00647641" w:rsidP="00FE07E6">
            <w:pPr>
              <w:pStyle w:val="ListParagraph"/>
              <w:spacing w:line="276" w:lineRule="auto"/>
              <w:ind w:left="0"/>
              <w:jc w:val="center"/>
              <w:rPr>
                <w:rFonts w:cs="Times New Roman"/>
                <w:sz w:val="20"/>
                <w:szCs w:val="20"/>
              </w:rPr>
            </w:pPr>
            <w:r w:rsidRPr="00FE089D">
              <w:rPr>
                <w:rFonts w:cs="Times New Roman"/>
                <w:sz w:val="20"/>
                <w:szCs w:val="20"/>
              </w:rPr>
              <w:t>5</w:t>
            </w:r>
          </w:p>
        </w:tc>
        <w:tc>
          <w:tcPr>
            <w:tcW w:w="1134" w:type="dxa"/>
            <w:tcBorders>
              <w:top w:val="nil"/>
              <w:bottom w:val="nil"/>
            </w:tcBorders>
            <w:vAlign w:val="center"/>
          </w:tcPr>
          <w:p w14:paraId="4610BA8F" w14:textId="77777777" w:rsidR="00647641" w:rsidRPr="00FE089D" w:rsidRDefault="00647641" w:rsidP="00FE07E6">
            <w:pPr>
              <w:pStyle w:val="ListParagraph"/>
              <w:spacing w:line="276" w:lineRule="auto"/>
              <w:ind w:left="0"/>
              <w:jc w:val="center"/>
              <w:rPr>
                <w:rFonts w:cs="Times New Roman"/>
                <w:sz w:val="20"/>
                <w:szCs w:val="20"/>
              </w:rPr>
            </w:pPr>
            <w:r w:rsidRPr="00FE089D">
              <w:rPr>
                <w:rFonts w:cs="Times New Roman"/>
                <w:sz w:val="20"/>
                <w:szCs w:val="20"/>
              </w:rPr>
              <w:t>5</w:t>
            </w:r>
          </w:p>
        </w:tc>
      </w:tr>
      <w:tr w:rsidR="00647641" w:rsidRPr="00355896" w14:paraId="116BA8F9" w14:textId="77777777" w:rsidTr="00FE07E6">
        <w:trPr>
          <w:trHeight w:val="369"/>
          <w:jc w:val="center"/>
        </w:trPr>
        <w:tc>
          <w:tcPr>
            <w:tcW w:w="540" w:type="dxa"/>
            <w:tcBorders>
              <w:top w:val="nil"/>
              <w:bottom w:val="single" w:sz="4" w:space="0" w:color="auto"/>
            </w:tcBorders>
            <w:vAlign w:val="center"/>
          </w:tcPr>
          <w:p w14:paraId="2D6C6546" w14:textId="77777777" w:rsidR="00647641" w:rsidRPr="00FE089D" w:rsidRDefault="00647641" w:rsidP="00FE07E6">
            <w:pPr>
              <w:pStyle w:val="ListParagraph"/>
              <w:spacing w:line="276" w:lineRule="auto"/>
              <w:ind w:left="0"/>
              <w:jc w:val="center"/>
              <w:rPr>
                <w:rFonts w:cs="Times New Roman"/>
                <w:sz w:val="20"/>
                <w:szCs w:val="20"/>
              </w:rPr>
            </w:pPr>
            <w:r w:rsidRPr="00FE089D">
              <w:rPr>
                <w:rFonts w:cs="Times New Roman"/>
                <w:sz w:val="20"/>
                <w:szCs w:val="20"/>
              </w:rPr>
              <w:t>7.</w:t>
            </w:r>
          </w:p>
        </w:tc>
        <w:tc>
          <w:tcPr>
            <w:tcW w:w="2263" w:type="dxa"/>
            <w:tcBorders>
              <w:top w:val="nil"/>
              <w:bottom w:val="single" w:sz="4" w:space="0" w:color="auto"/>
            </w:tcBorders>
            <w:vAlign w:val="center"/>
          </w:tcPr>
          <w:p w14:paraId="327605CC" w14:textId="77777777" w:rsidR="00647641" w:rsidRPr="00FE089D" w:rsidRDefault="00647641" w:rsidP="00FE07E6">
            <w:pPr>
              <w:pStyle w:val="ListParagraph"/>
              <w:spacing w:line="276" w:lineRule="auto"/>
              <w:ind w:left="0"/>
              <w:jc w:val="center"/>
              <w:rPr>
                <w:rFonts w:cs="Times New Roman"/>
                <w:sz w:val="20"/>
                <w:szCs w:val="20"/>
              </w:rPr>
            </w:pPr>
            <w:r w:rsidRPr="00FE089D">
              <w:rPr>
                <w:rFonts w:cs="Times New Roman"/>
                <w:sz w:val="20"/>
                <w:szCs w:val="20"/>
              </w:rPr>
              <w:t>PVP</w:t>
            </w:r>
          </w:p>
        </w:tc>
        <w:tc>
          <w:tcPr>
            <w:tcW w:w="1678" w:type="dxa"/>
            <w:tcBorders>
              <w:top w:val="nil"/>
              <w:bottom w:val="single" w:sz="4" w:space="0" w:color="auto"/>
            </w:tcBorders>
            <w:vAlign w:val="center"/>
          </w:tcPr>
          <w:p w14:paraId="74C93501" w14:textId="77777777" w:rsidR="00647641" w:rsidRPr="00FE089D" w:rsidRDefault="00647641" w:rsidP="00FE07E6">
            <w:pPr>
              <w:pStyle w:val="ListParagraph"/>
              <w:spacing w:line="276" w:lineRule="auto"/>
              <w:ind w:left="0"/>
              <w:jc w:val="center"/>
              <w:rPr>
                <w:rFonts w:cs="Times New Roman"/>
                <w:sz w:val="20"/>
                <w:szCs w:val="20"/>
              </w:rPr>
            </w:pPr>
            <w:r w:rsidRPr="00FE089D">
              <w:rPr>
                <w:rFonts w:cs="Times New Roman"/>
                <w:sz w:val="20"/>
                <w:szCs w:val="20"/>
              </w:rPr>
              <w:t>Pengikat</w:t>
            </w:r>
          </w:p>
        </w:tc>
        <w:tc>
          <w:tcPr>
            <w:tcW w:w="1223" w:type="dxa"/>
            <w:tcBorders>
              <w:top w:val="nil"/>
              <w:bottom w:val="single" w:sz="4" w:space="0" w:color="auto"/>
            </w:tcBorders>
            <w:vAlign w:val="center"/>
          </w:tcPr>
          <w:p w14:paraId="660355A8" w14:textId="77777777" w:rsidR="00647641" w:rsidRPr="00FE089D" w:rsidRDefault="00647641" w:rsidP="00FE07E6">
            <w:pPr>
              <w:pStyle w:val="ListParagraph"/>
              <w:spacing w:line="276" w:lineRule="auto"/>
              <w:ind w:left="0"/>
              <w:jc w:val="center"/>
              <w:rPr>
                <w:rFonts w:cs="Times New Roman"/>
                <w:sz w:val="20"/>
                <w:szCs w:val="20"/>
              </w:rPr>
            </w:pPr>
            <w:r w:rsidRPr="00FE089D">
              <w:rPr>
                <w:rFonts w:cs="Times New Roman"/>
                <w:sz w:val="20"/>
                <w:szCs w:val="20"/>
              </w:rPr>
              <w:t>2</w:t>
            </w:r>
          </w:p>
        </w:tc>
        <w:tc>
          <w:tcPr>
            <w:tcW w:w="1134" w:type="dxa"/>
            <w:tcBorders>
              <w:top w:val="nil"/>
              <w:bottom w:val="single" w:sz="4" w:space="0" w:color="auto"/>
            </w:tcBorders>
            <w:vAlign w:val="center"/>
          </w:tcPr>
          <w:p w14:paraId="28F9F642" w14:textId="77777777" w:rsidR="00647641" w:rsidRPr="00FE089D" w:rsidRDefault="00647641" w:rsidP="00FE07E6">
            <w:pPr>
              <w:pStyle w:val="ListParagraph"/>
              <w:spacing w:line="276" w:lineRule="auto"/>
              <w:ind w:left="0"/>
              <w:jc w:val="center"/>
              <w:rPr>
                <w:rFonts w:cs="Times New Roman"/>
                <w:sz w:val="20"/>
                <w:szCs w:val="20"/>
              </w:rPr>
            </w:pPr>
            <w:r w:rsidRPr="00FE089D">
              <w:rPr>
                <w:rFonts w:cs="Times New Roman"/>
                <w:sz w:val="20"/>
                <w:szCs w:val="20"/>
              </w:rPr>
              <w:t>2</w:t>
            </w:r>
          </w:p>
        </w:tc>
        <w:tc>
          <w:tcPr>
            <w:tcW w:w="1134" w:type="dxa"/>
            <w:tcBorders>
              <w:top w:val="nil"/>
              <w:bottom w:val="single" w:sz="4" w:space="0" w:color="auto"/>
            </w:tcBorders>
            <w:vAlign w:val="center"/>
          </w:tcPr>
          <w:p w14:paraId="18690EDB" w14:textId="77777777" w:rsidR="00647641" w:rsidRPr="00FE089D" w:rsidRDefault="00647641" w:rsidP="00FE07E6">
            <w:pPr>
              <w:pStyle w:val="ListParagraph"/>
              <w:spacing w:line="276" w:lineRule="auto"/>
              <w:ind w:left="0"/>
              <w:jc w:val="center"/>
              <w:rPr>
                <w:rFonts w:cs="Times New Roman"/>
                <w:sz w:val="20"/>
                <w:szCs w:val="20"/>
              </w:rPr>
            </w:pPr>
            <w:r w:rsidRPr="00FE089D">
              <w:rPr>
                <w:rFonts w:cs="Times New Roman"/>
                <w:sz w:val="20"/>
                <w:szCs w:val="20"/>
              </w:rPr>
              <w:t>2</w:t>
            </w:r>
          </w:p>
        </w:tc>
      </w:tr>
    </w:tbl>
    <w:p w14:paraId="46A9F7D6" w14:textId="589F433A" w:rsidR="00647641" w:rsidRPr="00355896" w:rsidRDefault="00647641" w:rsidP="00355896">
      <w:pPr>
        <w:spacing w:after="0"/>
        <w:ind w:left="709" w:hanging="709"/>
        <w:jc w:val="both"/>
        <w:rPr>
          <w:rFonts w:ascii="Times New Roman" w:hAnsi="Times New Roman" w:cs="Times New Roman"/>
          <w:sz w:val="18"/>
          <w:szCs w:val="18"/>
        </w:rPr>
      </w:pPr>
      <w:proofErr w:type="gramStart"/>
      <w:r w:rsidRPr="00355896">
        <w:rPr>
          <w:rFonts w:ascii="Times New Roman" w:hAnsi="Times New Roman" w:cs="Times New Roman"/>
        </w:rPr>
        <w:t>Ket.:</w:t>
      </w:r>
      <w:proofErr w:type="gramEnd"/>
      <w:r w:rsidRPr="00355896">
        <w:rPr>
          <w:rFonts w:ascii="Times New Roman" w:hAnsi="Times New Roman" w:cs="Times New Roman"/>
        </w:rPr>
        <w:tab/>
      </w:r>
      <w:r w:rsidRPr="00355896">
        <w:rPr>
          <w:rFonts w:ascii="Times New Roman" w:hAnsi="Times New Roman" w:cs="Times New Roman"/>
          <w:sz w:val="18"/>
          <w:szCs w:val="18"/>
        </w:rPr>
        <w:t>Formula I: mengandung asam sitrat 10%, asam tartrat   29%, dan natirum bikaronat 34,5%.</w:t>
      </w:r>
    </w:p>
    <w:p w14:paraId="466B2F98" w14:textId="70E2FE74" w:rsidR="00647641" w:rsidRPr="00355896" w:rsidRDefault="00647641" w:rsidP="00355896">
      <w:pPr>
        <w:spacing w:after="0"/>
        <w:ind w:left="709"/>
        <w:jc w:val="both"/>
        <w:rPr>
          <w:rFonts w:ascii="Times New Roman" w:hAnsi="Times New Roman" w:cs="Times New Roman"/>
          <w:sz w:val="18"/>
          <w:szCs w:val="18"/>
        </w:rPr>
      </w:pPr>
      <w:r w:rsidRPr="00355896">
        <w:rPr>
          <w:rFonts w:ascii="Times New Roman" w:hAnsi="Times New Roman" w:cs="Times New Roman"/>
          <w:sz w:val="18"/>
          <w:szCs w:val="18"/>
        </w:rPr>
        <w:t>Formula II: mengandung asam sitrat 14%, asam tartrat 27%, dan natrium bikarbonat 32</w:t>
      </w:r>
      <w:proofErr w:type="gramStart"/>
      <w:r w:rsidRPr="00355896">
        <w:rPr>
          <w:rFonts w:ascii="Times New Roman" w:hAnsi="Times New Roman" w:cs="Times New Roman"/>
          <w:sz w:val="18"/>
          <w:szCs w:val="18"/>
        </w:rPr>
        <w:t>,5</w:t>
      </w:r>
      <w:proofErr w:type="gramEnd"/>
      <w:r w:rsidRPr="00355896">
        <w:rPr>
          <w:rFonts w:ascii="Times New Roman" w:hAnsi="Times New Roman" w:cs="Times New Roman"/>
          <w:sz w:val="18"/>
          <w:szCs w:val="18"/>
        </w:rPr>
        <w:t>%</w:t>
      </w:r>
    </w:p>
    <w:p w14:paraId="6F296DC6" w14:textId="57AF2F30" w:rsidR="00647641" w:rsidRPr="00FE07E6" w:rsidRDefault="00647641" w:rsidP="00FE089D">
      <w:pPr>
        <w:spacing w:after="120"/>
        <w:ind w:left="709"/>
        <w:jc w:val="both"/>
        <w:rPr>
          <w:rFonts w:ascii="Times New Roman" w:hAnsi="Times New Roman" w:cs="Times New Roman"/>
          <w:sz w:val="18"/>
          <w:szCs w:val="18"/>
        </w:rPr>
      </w:pPr>
      <w:r w:rsidRPr="00355896">
        <w:rPr>
          <w:rFonts w:ascii="Times New Roman" w:hAnsi="Times New Roman" w:cs="Times New Roman"/>
          <w:sz w:val="18"/>
          <w:szCs w:val="18"/>
        </w:rPr>
        <w:t>Formula III: mengandung asam sitrat 12%, asam tartrat 24%, dan natrium bikarbonat 30</w:t>
      </w:r>
      <w:proofErr w:type="gramStart"/>
      <w:r w:rsidRPr="00355896">
        <w:rPr>
          <w:rFonts w:ascii="Times New Roman" w:hAnsi="Times New Roman" w:cs="Times New Roman"/>
          <w:sz w:val="18"/>
          <w:szCs w:val="18"/>
        </w:rPr>
        <w:t>,5</w:t>
      </w:r>
      <w:proofErr w:type="gramEnd"/>
      <w:r w:rsidRPr="00355896">
        <w:rPr>
          <w:rFonts w:ascii="Times New Roman" w:hAnsi="Times New Roman" w:cs="Times New Roman"/>
          <w:sz w:val="18"/>
          <w:szCs w:val="18"/>
        </w:rPr>
        <w:t>%</w:t>
      </w:r>
    </w:p>
    <w:p w14:paraId="78CC32FA" w14:textId="1EAA9C09" w:rsidR="00647641" w:rsidRPr="00355896" w:rsidRDefault="00647641" w:rsidP="004E1BF9">
      <w:pPr>
        <w:spacing w:after="0"/>
        <w:ind w:firstLine="426"/>
        <w:jc w:val="both"/>
        <w:rPr>
          <w:rFonts w:ascii="Times New Roman" w:hAnsi="Times New Roman" w:cs="Times New Roman"/>
        </w:rPr>
      </w:pPr>
      <w:r w:rsidRPr="00355896">
        <w:rPr>
          <w:rFonts w:ascii="Times New Roman" w:hAnsi="Times New Roman" w:cs="Times New Roman"/>
        </w:rPr>
        <w:t xml:space="preserve">Ekstrak rimpang temu putih dibuat menjadi suatu sediaan granul dengan variasi konsentrasi asam sitrat dan asam tartrat dengan natrium bikarbonat </w:t>
      </w:r>
      <w:r w:rsidR="00FE07E6">
        <w:rPr>
          <w:rFonts w:ascii="Times New Roman" w:hAnsi="Times New Roman" w:cs="Times New Roman"/>
        </w:rPr>
        <w:t>d</w:t>
      </w:r>
      <w:r w:rsidRPr="00355896">
        <w:rPr>
          <w:rFonts w:ascii="Times New Roman" w:hAnsi="Times New Roman" w:cs="Times New Roman"/>
        </w:rPr>
        <w:t xml:space="preserve">engan </w:t>
      </w:r>
      <w:proofErr w:type="gramStart"/>
      <w:r w:rsidRPr="00355896">
        <w:rPr>
          <w:rFonts w:ascii="Times New Roman" w:hAnsi="Times New Roman" w:cs="Times New Roman"/>
        </w:rPr>
        <w:t>cara</w:t>
      </w:r>
      <w:proofErr w:type="gramEnd"/>
      <w:r w:rsidRPr="00355896">
        <w:rPr>
          <w:rFonts w:ascii="Times New Roman" w:hAnsi="Times New Roman" w:cs="Times New Roman"/>
        </w:rPr>
        <w:t>:</w:t>
      </w:r>
    </w:p>
    <w:p w14:paraId="4CCC8C0B" w14:textId="77777777" w:rsidR="00647641" w:rsidRPr="00355896" w:rsidRDefault="00647641" w:rsidP="00355896">
      <w:pPr>
        <w:pStyle w:val="ListParagraph"/>
        <w:numPr>
          <w:ilvl w:val="0"/>
          <w:numId w:val="3"/>
        </w:numPr>
        <w:autoSpaceDE w:val="0"/>
        <w:autoSpaceDN w:val="0"/>
        <w:adjustRightInd w:val="0"/>
        <w:snapToGrid w:val="0"/>
        <w:spacing w:line="276" w:lineRule="auto"/>
        <w:ind w:left="426"/>
        <w:jc w:val="both"/>
        <w:rPr>
          <w:rFonts w:cs="Times New Roman"/>
          <w:color w:val="000000"/>
          <w:szCs w:val="22"/>
        </w:rPr>
      </w:pPr>
      <w:r w:rsidRPr="00355896">
        <w:rPr>
          <w:rFonts w:cs="Times New Roman"/>
          <w:szCs w:val="22"/>
        </w:rPr>
        <w:t>Pembuatan Ekstrak Kering</w:t>
      </w:r>
    </w:p>
    <w:p w14:paraId="5E255923" w14:textId="76B01E66" w:rsidR="00647641" w:rsidRPr="00355896" w:rsidRDefault="00647641" w:rsidP="00355896">
      <w:pPr>
        <w:spacing w:after="0"/>
        <w:ind w:left="426"/>
        <w:jc w:val="both"/>
        <w:rPr>
          <w:rFonts w:ascii="Times New Roman" w:hAnsi="Times New Roman" w:cs="Times New Roman"/>
        </w:rPr>
      </w:pPr>
      <w:proofErr w:type="gramStart"/>
      <w:r w:rsidRPr="00355896">
        <w:rPr>
          <w:rFonts w:ascii="Times New Roman" w:hAnsi="Times New Roman" w:cs="Times New Roman"/>
        </w:rPr>
        <w:t xml:space="preserve">Ekstrak rimpang temu putih dimasukkan kedalam mortar </w:t>
      </w:r>
      <w:r w:rsidR="00516DA4">
        <w:rPr>
          <w:rFonts w:ascii="Times New Roman" w:hAnsi="Times New Roman" w:cs="Times New Roman"/>
        </w:rPr>
        <w:t>ditambahkan</w:t>
      </w:r>
      <w:r w:rsidRPr="00355896">
        <w:rPr>
          <w:rFonts w:ascii="Times New Roman" w:hAnsi="Times New Roman" w:cs="Times New Roman"/>
        </w:rPr>
        <w:t xml:space="preserve"> laktosa.</w:t>
      </w:r>
      <w:proofErr w:type="gramEnd"/>
      <w:r w:rsidRPr="00355896">
        <w:rPr>
          <w:rFonts w:ascii="Times New Roman" w:hAnsi="Times New Roman" w:cs="Times New Roman"/>
        </w:rPr>
        <w:t xml:space="preserve"> Kemudian dimasukkan </w:t>
      </w:r>
      <w:r w:rsidR="00516DA4">
        <w:rPr>
          <w:rFonts w:ascii="Times New Roman" w:hAnsi="Times New Roman" w:cs="Times New Roman"/>
        </w:rPr>
        <w:t>a</w:t>
      </w:r>
      <w:r w:rsidRPr="00355896">
        <w:rPr>
          <w:rFonts w:ascii="Times New Roman" w:hAnsi="Times New Roman" w:cs="Times New Roman"/>
        </w:rPr>
        <w:t xml:space="preserve">erosil sebanyak 5% dan </w:t>
      </w:r>
      <w:r w:rsidR="00516DA4">
        <w:rPr>
          <w:rFonts w:ascii="Times New Roman" w:hAnsi="Times New Roman" w:cs="Times New Roman"/>
        </w:rPr>
        <w:t xml:space="preserve">gerus </w:t>
      </w:r>
      <w:r w:rsidR="00516DA4">
        <w:rPr>
          <w:rFonts w:ascii="Times New Roman" w:hAnsi="Times New Roman" w:cs="Times New Roman"/>
          <w:i/>
          <w:iCs/>
        </w:rPr>
        <w:t>ad</w:t>
      </w:r>
      <w:r w:rsidRPr="00355896">
        <w:rPr>
          <w:rFonts w:ascii="Times New Roman" w:hAnsi="Times New Roman" w:cs="Times New Roman"/>
        </w:rPr>
        <w:t xml:space="preserve"> homogen sampai </w:t>
      </w:r>
      <w:proofErr w:type="gramStart"/>
      <w:r w:rsidRPr="00355896">
        <w:rPr>
          <w:rFonts w:ascii="Times New Roman" w:hAnsi="Times New Roman" w:cs="Times New Roman"/>
        </w:rPr>
        <w:t>ma</w:t>
      </w:r>
      <w:r w:rsidR="00516DA4">
        <w:rPr>
          <w:rFonts w:ascii="Times New Roman" w:hAnsi="Times New Roman" w:cs="Times New Roman"/>
        </w:rPr>
        <w:t>s</w:t>
      </w:r>
      <w:r w:rsidRPr="00355896">
        <w:rPr>
          <w:rFonts w:ascii="Times New Roman" w:hAnsi="Times New Roman" w:cs="Times New Roman"/>
        </w:rPr>
        <w:t>sa</w:t>
      </w:r>
      <w:proofErr w:type="gramEnd"/>
      <w:r w:rsidRPr="00355896">
        <w:rPr>
          <w:rFonts w:ascii="Times New Roman" w:hAnsi="Times New Roman" w:cs="Times New Roman"/>
        </w:rPr>
        <w:t xml:space="preserve"> ekstrak menjadi bentuk serbuk padat</w:t>
      </w:r>
    </w:p>
    <w:p w14:paraId="59D97712" w14:textId="77777777" w:rsidR="00647641" w:rsidRPr="00355896" w:rsidRDefault="00647641" w:rsidP="00355896">
      <w:pPr>
        <w:pStyle w:val="ListParagraph"/>
        <w:numPr>
          <w:ilvl w:val="0"/>
          <w:numId w:val="3"/>
        </w:numPr>
        <w:autoSpaceDE w:val="0"/>
        <w:autoSpaceDN w:val="0"/>
        <w:adjustRightInd w:val="0"/>
        <w:snapToGrid w:val="0"/>
        <w:spacing w:line="276" w:lineRule="auto"/>
        <w:ind w:left="426"/>
        <w:jc w:val="both"/>
        <w:rPr>
          <w:rFonts w:cs="Times New Roman"/>
          <w:color w:val="000000"/>
          <w:szCs w:val="22"/>
        </w:rPr>
      </w:pPr>
      <w:r w:rsidRPr="00355896">
        <w:rPr>
          <w:rFonts w:cs="Times New Roman"/>
          <w:szCs w:val="22"/>
        </w:rPr>
        <w:t>Proses Pencampuran Asam</w:t>
      </w:r>
    </w:p>
    <w:p w14:paraId="06B9C1D6" w14:textId="5C218049" w:rsidR="00647641" w:rsidRPr="00355896" w:rsidRDefault="00647641" w:rsidP="00355896">
      <w:pPr>
        <w:spacing w:after="0"/>
        <w:ind w:left="426"/>
        <w:jc w:val="both"/>
        <w:rPr>
          <w:rFonts w:ascii="Times New Roman" w:hAnsi="Times New Roman" w:cs="Times New Roman"/>
        </w:rPr>
      </w:pPr>
      <w:proofErr w:type="gramStart"/>
      <w:r w:rsidRPr="00355896">
        <w:rPr>
          <w:rFonts w:ascii="Times New Roman" w:hAnsi="Times New Roman" w:cs="Times New Roman"/>
        </w:rPr>
        <w:t xml:space="preserve">Asam tartrat digerus pada tempat yang berbeda </w:t>
      </w:r>
      <w:r w:rsidR="00516DA4">
        <w:rPr>
          <w:rFonts w:ascii="Times New Roman" w:hAnsi="Times New Roman" w:cs="Times New Roman"/>
        </w:rPr>
        <w:t>kemudian tambahkan</w:t>
      </w:r>
      <w:r w:rsidRPr="00355896">
        <w:rPr>
          <w:rFonts w:ascii="Times New Roman" w:hAnsi="Times New Roman" w:cs="Times New Roman"/>
        </w:rPr>
        <w:t xml:space="preserve"> asam sitrat </w:t>
      </w:r>
      <w:r w:rsidR="00516DA4">
        <w:rPr>
          <w:rFonts w:ascii="Times New Roman" w:hAnsi="Times New Roman" w:cs="Times New Roman"/>
        </w:rPr>
        <w:t xml:space="preserve">gerus kembali </w:t>
      </w:r>
      <w:r w:rsidR="00516DA4">
        <w:rPr>
          <w:rFonts w:ascii="Times New Roman" w:hAnsi="Times New Roman" w:cs="Times New Roman"/>
          <w:i/>
          <w:iCs/>
        </w:rPr>
        <w:t xml:space="preserve">ad </w:t>
      </w:r>
      <w:r w:rsidRPr="00355896">
        <w:rPr>
          <w:rFonts w:ascii="Times New Roman" w:hAnsi="Times New Roman" w:cs="Times New Roman"/>
        </w:rPr>
        <w:t>halus</w:t>
      </w:r>
      <w:r w:rsidR="00516DA4">
        <w:rPr>
          <w:rFonts w:ascii="Times New Roman" w:hAnsi="Times New Roman" w:cs="Times New Roman"/>
        </w:rPr>
        <w:t xml:space="preserve"> dan homogen.</w:t>
      </w:r>
      <w:proofErr w:type="gramEnd"/>
      <w:r w:rsidR="00516DA4">
        <w:rPr>
          <w:rFonts w:ascii="Times New Roman" w:hAnsi="Times New Roman" w:cs="Times New Roman"/>
        </w:rPr>
        <w:t xml:space="preserve"> </w:t>
      </w:r>
      <w:r w:rsidRPr="00355896">
        <w:rPr>
          <w:rFonts w:ascii="Times New Roman" w:hAnsi="Times New Roman" w:cs="Times New Roman"/>
        </w:rPr>
        <w:t xml:space="preserve">Setelah homogen dipanaskan </w:t>
      </w:r>
      <w:r w:rsidR="00516DA4">
        <w:rPr>
          <w:rFonts w:ascii="Times New Roman" w:hAnsi="Times New Roman" w:cs="Times New Roman"/>
        </w:rPr>
        <w:t>dengan</w:t>
      </w:r>
      <w:r w:rsidRPr="00355896">
        <w:rPr>
          <w:rFonts w:ascii="Times New Roman" w:hAnsi="Times New Roman" w:cs="Times New Roman"/>
        </w:rPr>
        <w:t xml:space="preserve"> oven </w:t>
      </w:r>
      <w:r w:rsidR="00516DA4">
        <w:rPr>
          <w:rFonts w:ascii="Times New Roman" w:hAnsi="Times New Roman" w:cs="Times New Roman"/>
        </w:rPr>
        <w:t>pada</w:t>
      </w:r>
      <w:r w:rsidRPr="00355896">
        <w:rPr>
          <w:rFonts w:ascii="Times New Roman" w:hAnsi="Times New Roman" w:cs="Times New Roman"/>
        </w:rPr>
        <w:t xml:space="preserve"> suhu 45</w:t>
      </w:r>
      <w:r w:rsidRPr="00355896">
        <w:rPr>
          <w:rFonts w:ascii="Times New Roman" w:hAnsi="Times New Roman" w:cs="Times New Roman"/>
          <w:vertAlign w:val="superscript"/>
        </w:rPr>
        <w:t>o</w:t>
      </w:r>
      <w:r w:rsidR="00516DA4">
        <w:rPr>
          <w:rFonts w:ascii="Times New Roman" w:hAnsi="Times New Roman" w:cs="Times New Roman"/>
        </w:rPr>
        <w:t>C</w:t>
      </w:r>
      <w:r w:rsidRPr="00355896">
        <w:rPr>
          <w:rFonts w:ascii="Times New Roman" w:hAnsi="Times New Roman" w:cs="Times New Roman"/>
        </w:rPr>
        <w:t xml:space="preserve"> sampai kadar air ≤ 0</w:t>
      </w:r>
      <w:proofErr w:type="gramStart"/>
      <w:r w:rsidRPr="00355896">
        <w:rPr>
          <w:rFonts w:ascii="Times New Roman" w:hAnsi="Times New Roman" w:cs="Times New Roman"/>
        </w:rPr>
        <w:t>,5</w:t>
      </w:r>
      <w:proofErr w:type="gramEnd"/>
      <w:r w:rsidRPr="00355896">
        <w:rPr>
          <w:rFonts w:ascii="Times New Roman" w:hAnsi="Times New Roman" w:cs="Times New Roman"/>
        </w:rPr>
        <w:t>%.</w:t>
      </w:r>
    </w:p>
    <w:p w14:paraId="1F4DEF7C" w14:textId="77777777" w:rsidR="00647641" w:rsidRPr="00355896" w:rsidRDefault="00647641" w:rsidP="00355896">
      <w:pPr>
        <w:pStyle w:val="ListParagraph"/>
        <w:numPr>
          <w:ilvl w:val="0"/>
          <w:numId w:val="3"/>
        </w:numPr>
        <w:autoSpaceDE w:val="0"/>
        <w:autoSpaceDN w:val="0"/>
        <w:adjustRightInd w:val="0"/>
        <w:snapToGrid w:val="0"/>
        <w:spacing w:line="276" w:lineRule="auto"/>
        <w:ind w:left="426"/>
        <w:jc w:val="both"/>
        <w:rPr>
          <w:rFonts w:cs="Times New Roman"/>
          <w:color w:val="000000"/>
          <w:szCs w:val="22"/>
        </w:rPr>
      </w:pPr>
      <w:r w:rsidRPr="00355896">
        <w:rPr>
          <w:rFonts w:cs="Times New Roman"/>
          <w:szCs w:val="22"/>
        </w:rPr>
        <w:t>Proses Pencampuran Basa</w:t>
      </w:r>
    </w:p>
    <w:p w14:paraId="0BE91921" w14:textId="7DA397A9" w:rsidR="00647641" w:rsidRPr="00355896" w:rsidRDefault="00647641" w:rsidP="00355896">
      <w:pPr>
        <w:spacing w:after="0"/>
        <w:ind w:left="426"/>
        <w:jc w:val="both"/>
        <w:rPr>
          <w:rFonts w:ascii="Times New Roman" w:hAnsi="Times New Roman" w:cs="Times New Roman"/>
        </w:rPr>
      </w:pPr>
      <w:r w:rsidRPr="00355896">
        <w:rPr>
          <w:rFonts w:ascii="Times New Roman" w:hAnsi="Times New Roman" w:cs="Times New Roman"/>
        </w:rPr>
        <w:t xml:space="preserve">Natrium bikarbonat digerus </w:t>
      </w:r>
      <w:r w:rsidR="00516DA4">
        <w:rPr>
          <w:rFonts w:ascii="Times New Roman" w:hAnsi="Times New Roman" w:cs="Times New Roman"/>
        </w:rPr>
        <w:t>pada</w:t>
      </w:r>
      <w:r w:rsidRPr="00355896">
        <w:rPr>
          <w:rFonts w:ascii="Times New Roman" w:hAnsi="Times New Roman" w:cs="Times New Roman"/>
        </w:rPr>
        <w:t xml:space="preserve"> mortar </w:t>
      </w:r>
      <w:r w:rsidR="00516DA4">
        <w:rPr>
          <w:rFonts w:ascii="Times New Roman" w:hAnsi="Times New Roman" w:cs="Times New Roman"/>
        </w:rPr>
        <w:t xml:space="preserve">yang </w:t>
      </w:r>
      <w:proofErr w:type="gramStart"/>
      <w:r w:rsidR="00516DA4">
        <w:rPr>
          <w:rFonts w:ascii="Times New Roman" w:hAnsi="Times New Roman" w:cs="Times New Roman"/>
        </w:rPr>
        <w:t>lain</w:t>
      </w:r>
      <w:proofErr w:type="gramEnd"/>
      <w:r w:rsidRPr="00355896">
        <w:rPr>
          <w:rFonts w:ascii="Times New Roman" w:hAnsi="Times New Roman" w:cs="Times New Roman"/>
        </w:rPr>
        <w:t xml:space="preserve"> hingga halus. Ditambahkan</w:t>
      </w:r>
      <w:r w:rsidR="00516DA4">
        <w:rPr>
          <w:rFonts w:ascii="Times New Roman" w:hAnsi="Times New Roman" w:cs="Times New Roman"/>
        </w:rPr>
        <w:t xml:space="preserve"> </w:t>
      </w:r>
      <w:r w:rsidRPr="00355896">
        <w:rPr>
          <w:rFonts w:ascii="Times New Roman" w:hAnsi="Times New Roman" w:cs="Times New Roman"/>
        </w:rPr>
        <w:t>laktosa setengah</w:t>
      </w:r>
      <w:r w:rsidR="00516DA4">
        <w:rPr>
          <w:rFonts w:ascii="Times New Roman" w:hAnsi="Times New Roman" w:cs="Times New Roman"/>
        </w:rPr>
        <w:t>nya</w:t>
      </w:r>
      <w:r w:rsidRPr="00355896">
        <w:rPr>
          <w:rFonts w:ascii="Times New Roman" w:hAnsi="Times New Roman" w:cs="Times New Roman"/>
        </w:rPr>
        <w:t xml:space="preserve"> dari </w:t>
      </w:r>
      <w:r w:rsidR="00516DA4">
        <w:rPr>
          <w:rFonts w:ascii="Times New Roman" w:hAnsi="Times New Roman" w:cs="Times New Roman"/>
        </w:rPr>
        <w:t xml:space="preserve">sisa </w:t>
      </w:r>
      <w:r w:rsidRPr="00355896">
        <w:rPr>
          <w:rFonts w:ascii="Times New Roman" w:hAnsi="Times New Roman" w:cs="Times New Roman"/>
        </w:rPr>
        <w:t xml:space="preserve">laktosa </w:t>
      </w:r>
      <w:r w:rsidR="00516DA4">
        <w:rPr>
          <w:rFonts w:ascii="Times New Roman" w:hAnsi="Times New Roman" w:cs="Times New Roman"/>
        </w:rPr>
        <w:t>untuk</w:t>
      </w:r>
      <w:r w:rsidRPr="00355896">
        <w:rPr>
          <w:rFonts w:ascii="Times New Roman" w:hAnsi="Times New Roman" w:cs="Times New Roman"/>
        </w:rPr>
        <w:t xml:space="preserve"> proses pembuatan ekstrak kering</w:t>
      </w:r>
      <w:r w:rsidR="00516DA4">
        <w:rPr>
          <w:rFonts w:ascii="Times New Roman" w:hAnsi="Times New Roman" w:cs="Times New Roman"/>
        </w:rPr>
        <w:t xml:space="preserve"> </w:t>
      </w:r>
      <w:r w:rsidRPr="00355896">
        <w:rPr>
          <w:rFonts w:ascii="Times New Roman" w:hAnsi="Times New Roman" w:cs="Times New Roman"/>
        </w:rPr>
        <w:t xml:space="preserve">gerus </w:t>
      </w:r>
      <w:r w:rsidR="00516DA4">
        <w:rPr>
          <w:rFonts w:ascii="Times New Roman" w:hAnsi="Times New Roman" w:cs="Times New Roman"/>
          <w:i/>
          <w:iCs/>
        </w:rPr>
        <w:t>ad</w:t>
      </w:r>
      <w:r w:rsidRPr="00355896">
        <w:rPr>
          <w:rFonts w:ascii="Times New Roman" w:hAnsi="Times New Roman" w:cs="Times New Roman"/>
        </w:rPr>
        <w:t xml:space="preserve"> homogen. </w:t>
      </w:r>
    </w:p>
    <w:p w14:paraId="0875B97E" w14:textId="77777777" w:rsidR="00647641" w:rsidRPr="00355896" w:rsidRDefault="00647641" w:rsidP="00355896">
      <w:pPr>
        <w:pStyle w:val="ListParagraph"/>
        <w:numPr>
          <w:ilvl w:val="0"/>
          <w:numId w:val="3"/>
        </w:numPr>
        <w:autoSpaceDE w:val="0"/>
        <w:autoSpaceDN w:val="0"/>
        <w:adjustRightInd w:val="0"/>
        <w:snapToGrid w:val="0"/>
        <w:spacing w:line="276" w:lineRule="auto"/>
        <w:ind w:left="426"/>
        <w:jc w:val="both"/>
        <w:rPr>
          <w:rFonts w:cs="Times New Roman"/>
          <w:color w:val="000000"/>
          <w:szCs w:val="22"/>
        </w:rPr>
      </w:pPr>
      <w:r w:rsidRPr="00355896">
        <w:rPr>
          <w:rFonts w:cs="Times New Roman"/>
          <w:color w:val="000000"/>
          <w:szCs w:val="22"/>
        </w:rPr>
        <w:t>Pembuatan Larutan Pengikat</w:t>
      </w:r>
    </w:p>
    <w:p w14:paraId="2759DA96" w14:textId="2613B5F1" w:rsidR="00647641" w:rsidRPr="00355896" w:rsidRDefault="00647641" w:rsidP="00355896">
      <w:pPr>
        <w:spacing w:after="0"/>
        <w:ind w:left="426"/>
        <w:jc w:val="both"/>
        <w:rPr>
          <w:rFonts w:ascii="Times New Roman" w:hAnsi="Times New Roman" w:cs="Times New Roman"/>
        </w:rPr>
      </w:pPr>
      <w:proofErr w:type="gramStart"/>
      <w:r w:rsidRPr="00355896">
        <w:rPr>
          <w:rFonts w:ascii="Times New Roman" w:hAnsi="Times New Roman" w:cs="Times New Roman"/>
        </w:rPr>
        <w:t xml:space="preserve">Polyvinyl pirolidon dimasukkan kedalam gelas beaker, kemudian ditambahkan etanol 70% kedalamnya sedikit demi sedikit sambil diaduk </w:t>
      </w:r>
      <w:r w:rsidR="00516DA4">
        <w:rPr>
          <w:rFonts w:ascii="Times New Roman" w:hAnsi="Times New Roman" w:cs="Times New Roman"/>
          <w:i/>
          <w:iCs/>
        </w:rPr>
        <w:t>ad</w:t>
      </w:r>
      <w:r w:rsidRPr="00355896">
        <w:rPr>
          <w:rFonts w:ascii="Times New Roman" w:hAnsi="Times New Roman" w:cs="Times New Roman"/>
        </w:rPr>
        <w:t xml:space="preserve"> homogen </w:t>
      </w:r>
      <w:r w:rsidR="00516DA4">
        <w:rPr>
          <w:rFonts w:ascii="Times New Roman" w:hAnsi="Times New Roman" w:cs="Times New Roman"/>
        </w:rPr>
        <w:t>hingga</w:t>
      </w:r>
      <w:r w:rsidRPr="00355896">
        <w:rPr>
          <w:rFonts w:ascii="Times New Roman" w:hAnsi="Times New Roman" w:cs="Times New Roman"/>
        </w:rPr>
        <w:t xml:space="preserve"> PVP</w:t>
      </w:r>
      <w:r w:rsidR="00516DA4">
        <w:rPr>
          <w:rFonts w:ascii="Times New Roman" w:hAnsi="Times New Roman" w:cs="Times New Roman"/>
        </w:rPr>
        <w:t xml:space="preserve"> </w:t>
      </w:r>
      <w:r w:rsidRPr="00355896">
        <w:rPr>
          <w:rFonts w:ascii="Times New Roman" w:hAnsi="Times New Roman" w:cs="Times New Roman"/>
        </w:rPr>
        <w:t>larut.</w:t>
      </w:r>
      <w:proofErr w:type="gramEnd"/>
    </w:p>
    <w:p w14:paraId="3D236EBB" w14:textId="77777777" w:rsidR="00647641" w:rsidRPr="00355896" w:rsidRDefault="00647641" w:rsidP="00355896">
      <w:pPr>
        <w:pStyle w:val="ListParagraph"/>
        <w:numPr>
          <w:ilvl w:val="0"/>
          <w:numId w:val="3"/>
        </w:numPr>
        <w:autoSpaceDE w:val="0"/>
        <w:autoSpaceDN w:val="0"/>
        <w:adjustRightInd w:val="0"/>
        <w:snapToGrid w:val="0"/>
        <w:spacing w:line="276" w:lineRule="auto"/>
        <w:ind w:left="426"/>
        <w:jc w:val="both"/>
        <w:rPr>
          <w:rFonts w:cs="Times New Roman"/>
          <w:color w:val="000000"/>
          <w:szCs w:val="22"/>
        </w:rPr>
      </w:pPr>
      <w:r w:rsidRPr="00355896">
        <w:rPr>
          <w:rFonts w:cs="Times New Roman"/>
          <w:color w:val="000000"/>
          <w:szCs w:val="22"/>
        </w:rPr>
        <w:t>Pencampuran Ekstrak Dengan Asam</w:t>
      </w:r>
    </w:p>
    <w:p w14:paraId="135BC54B" w14:textId="4FB597F4" w:rsidR="00647641" w:rsidRPr="00355896" w:rsidRDefault="00647641" w:rsidP="00355896">
      <w:pPr>
        <w:spacing w:after="0"/>
        <w:ind w:left="426"/>
        <w:jc w:val="both"/>
        <w:rPr>
          <w:rFonts w:ascii="Times New Roman" w:hAnsi="Times New Roman" w:cs="Times New Roman"/>
        </w:rPr>
      </w:pPr>
      <w:proofErr w:type="gramStart"/>
      <w:r w:rsidRPr="00355896">
        <w:rPr>
          <w:rFonts w:ascii="Times New Roman" w:hAnsi="Times New Roman" w:cs="Times New Roman"/>
        </w:rPr>
        <w:t>Campuran asam sitrat dan asam tartrat dicampurkan kedalam ekstrak kering</w:t>
      </w:r>
      <w:r w:rsidR="00516DA4">
        <w:rPr>
          <w:rFonts w:ascii="Times New Roman" w:hAnsi="Times New Roman" w:cs="Times New Roman"/>
        </w:rPr>
        <w:t>,</w:t>
      </w:r>
      <w:r w:rsidRPr="00355896">
        <w:rPr>
          <w:rFonts w:ascii="Times New Roman" w:hAnsi="Times New Roman" w:cs="Times New Roman"/>
        </w:rPr>
        <w:t xml:space="preserve"> </w:t>
      </w:r>
      <w:r w:rsidR="00516DA4">
        <w:rPr>
          <w:rFonts w:ascii="Times New Roman" w:hAnsi="Times New Roman" w:cs="Times New Roman"/>
        </w:rPr>
        <w:t>a</w:t>
      </w:r>
      <w:r w:rsidRPr="00355896">
        <w:rPr>
          <w:rFonts w:ascii="Times New Roman" w:hAnsi="Times New Roman" w:cs="Times New Roman"/>
        </w:rPr>
        <w:t xml:space="preserve">duk </w:t>
      </w:r>
      <w:r w:rsidR="00516DA4">
        <w:rPr>
          <w:rFonts w:ascii="Times New Roman" w:hAnsi="Times New Roman" w:cs="Times New Roman"/>
          <w:i/>
          <w:iCs/>
        </w:rPr>
        <w:t>ad</w:t>
      </w:r>
      <w:r w:rsidRPr="00355896">
        <w:rPr>
          <w:rFonts w:ascii="Times New Roman" w:hAnsi="Times New Roman" w:cs="Times New Roman"/>
        </w:rPr>
        <w:t xml:space="preserve"> homogen.</w:t>
      </w:r>
      <w:proofErr w:type="gramEnd"/>
      <w:r w:rsidRPr="00355896">
        <w:rPr>
          <w:rFonts w:ascii="Times New Roman" w:hAnsi="Times New Roman" w:cs="Times New Roman"/>
        </w:rPr>
        <w:t xml:space="preserve"> </w:t>
      </w:r>
      <w:proofErr w:type="gramStart"/>
      <w:r w:rsidRPr="00355896">
        <w:rPr>
          <w:rFonts w:ascii="Times New Roman" w:hAnsi="Times New Roman" w:cs="Times New Roman"/>
        </w:rPr>
        <w:t xml:space="preserve">Larutan pengikat yang telah dibuat ditetesi </w:t>
      </w:r>
      <w:r w:rsidR="00516DA4">
        <w:rPr>
          <w:rFonts w:ascii="Times New Roman" w:hAnsi="Times New Roman" w:cs="Times New Roman"/>
        </w:rPr>
        <w:t xml:space="preserve">dengan air </w:t>
      </w:r>
      <w:r w:rsidRPr="00355896">
        <w:rPr>
          <w:rFonts w:ascii="Times New Roman" w:hAnsi="Times New Roman" w:cs="Times New Roman"/>
        </w:rPr>
        <w:t xml:space="preserve">secukupnya </w:t>
      </w:r>
      <w:r w:rsidR="00516DA4">
        <w:rPr>
          <w:rFonts w:ascii="Times New Roman" w:hAnsi="Times New Roman" w:cs="Times New Roman"/>
        </w:rPr>
        <w:t xml:space="preserve">hingga </w:t>
      </w:r>
      <w:r w:rsidRPr="00355896">
        <w:rPr>
          <w:rFonts w:ascii="Times New Roman" w:hAnsi="Times New Roman" w:cs="Times New Roman"/>
        </w:rPr>
        <w:t xml:space="preserve">campuran bahan </w:t>
      </w:r>
      <w:r w:rsidR="00516DA4">
        <w:rPr>
          <w:rFonts w:ascii="Times New Roman" w:hAnsi="Times New Roman" w:cs="Times New Roman"/>
        </w:rPr>
        <w:t>menjadi</w:t>
      </w:r>
      <w:r w:rsidRPr="00355896">
        <w:rPr>
          <w:rFonts w:ascii="Times New Roman" w:hAnsi="Times New Roman" w:cs="Times New Roman"/>
        </w:rPr>
        <w:t xml:space="preserve"> kalis.</w:t>
      </w:r>
      <w:proofErr w:type="gramEnd"/>
      <w:r w:rsidRPr="00355896">
        <w:rPr>
          <w:rFonts w:ascii="Times New Roman" w:hAnsi="Times New Roman" w:cs="Times New Roman"/>
        </w:rPr>
        <w:t xml:space="preserve"> </w:t>
      </w:r>
      <w:proofErr w:type="gramStart"/>
      <w:r w:rsidRPr="00355896">
        <w:rPr>
          <w:rFonts w:ascii="Times New Roman" w:hAnsi="Times New Roman" w:cs="Times New Roman"/>
        </w:rPr>
        <w:t>Ayak menggunakan ayakan mesh</w:t>
      </w:r>
      <w:r w:rsidR="00FE07E6">
        <w:rPr>
          <w:rFonts w:ascii="Times New Roman" w:hAnsi="Times New Roman" w:cs="Times New Roman"/>
        </w:rPr>
        <w:t xml:space="preserve"> </w:t>
      </w:r>
      <w:r w:rsidRPr="00355896">
        <w:rPr>
          <w:rFonts w:ascii="Times New Roman" w:hAnsi="Times New Roman" w:cs="Times New Roman"/>
        </w:rPr>
        <w:t>14</w:t>
      </w:r>
      <w:r w:rsidR="00516DA4">
        <w:rPr>
          <w:rFonts w:ascii="Times New Roman" w:hAnsi="Times New Roman" w:cs="Times New Roman"/>
        </w:rPr>
        <w:t xml:space="preserve">, </w:t>
      </w:r>
      <w:r w:rsidRPr="00355896">
        <w:rPr>
          <w:rFonts w:ascii="Times New Roman" w:hAnsi="Times New Roman" w:cs="Times New Roman"/>
        </w:rPr>
        <w:t>masukkan kedalam oven dengan suhu 40</w:t>
      </w:r>
      <w:r w:rsidRPr="00355896">
        <w:rPr>
          <w:rFonts w:ascii="Times New Roman" w:hAnsi="Times New Roman" w:cs="Times New Roman"/>
          <w:vertAlign w:val="superscript"/>
        </w:rPr>
        <w:t xml:space="preserve">0 </w:t>
      </w:r>
      <w:r w:rsidRPr="00355896">
        <w:rPr>
          <w:rFonts w:ascii="Times New Roman" w:hAnsi="Times New Roman" w:cs="Times New Roman"/>
        </w:rPr>
        <w:t>C selama 24 jam.</w:t>
      </w:r>
      <w:proofErr w:type="gramEnd"/>
      <w:r w:rsidRPr="00355896">
        <w:rPr>
          <w:rFonts w:ascii="Times New Roman" w:hAnsi="Times New Roman" w:cs="Times New Roman"/>
        </w:rPr>
        <w:t xml:space="preserve"> Ayak kembali menggunakan ayakan mesh</w:t>
      </w:r>
      <w:r w:rsidR="00FE07E6">
        <w:rPr>
          <w:rFonts w:ascii="Times New Roman" w:hAnsi="Times New Roman" w:cs="Times New Roman"/>
        </w:rPr>
        <w:t xml:space="preserve"> </w:t>
      </w:r>
      <w:r w:rsidRPr="00355896">
        <w:rPr>
          <w:rFonts w:ascii="Times New Roman" w:hAnsi="Times New Roman" w:cs="Times New Roman"/>
        </w:rPr>
        <w:t>20.</w:t>
      </w:r>
    </w:p>
    <w:p w14:paraId="432B1EC0" w14:textId="77777777" w:rsidR="00647641" w:rsidRPr="00355896" w:rsidRDefault="00647641" w:rsidP="00355896">
      <w:pPr>
        <w:pStyle w:val="ListParagraph"/>
        <w:numPr>
          <w:ilvl w:val="0"/>
          <w:numId w:val="3"/>
        </w:numPr>
        <w:autoSpaceDE w:val="0"/>
        <w:autoSpaceDN w:val="0"/>
        <w:adjustRightInd w:val="0"/>
        <w:snapToGrid w:val="0"/>
        <w:spacing w:line="276" w:lineRule="auto"/>
        <w:ind w:left="426"/>
        <w:jc w:val="both"/>
        <w:rPr>
          <w:rFonts w:cs="Times New Roman"/>
          <w:color w:val="000000"/>
          <w:szCs w:val="22"/>
        </w:rPr>
      </w:pPr>
      <w:r w:rsidRPr="00355896">
        <w:rPr>
          <w:rFonts w:cs="Times New Roman"/>
          <w:color w:val="000000"/>
          <w:szCs w:val="22"/>
        </w:rPr>
        <w:t>Pembuatan Massa Granul Campuran Basa</w:t>
      </w:r>
    </w:p>
    <w:p w14:paraId="1865035B" w14:textId="260D9476" w:rsidR="00647641" w:rsidRPr="00355896" w:rsidRDefault="00647641" w:rsidP="00355896">
      <w:pPr>
        <w:pStyle w:val="ListParagraph"/>
        <w:autoSpaceDE w:val="0"/>
        <w:autoSpaceDN w:val="0"/>
        <w:adjustRightInd w:val="0"/>
        <w:snapToGrid w:val="0"/>
        <w:spacing w:line="276" w:lineRule="auto"/>
        <w:ind w:left="426"/>
        <w:jc w:val="both"/>
        <w:rPr>
          <w:rFonts w:cs="Times New Roman"/>
          <w:color w:val="000000"/>
          <w:szCs w:val="22"/>
        </w:rPr>
      </w:pPr>
      <w:r w:rsidRPr="00355896">
        <w:rPr>
          <w:rFonts w:cs="Times New Roman"/>
          <w:szCs w:val="22"/>
        </w:rPr>
        <w:t xml:space="preserve">Proses pembuatan </w:t>
      </w:r>
      <w:proofErr w:type="gramStart"/>
      <w:r w:rsidRPr="00355896">
        <w:rPr>
          <w:rFonts w:cs="Times New Roman"/>
          <w:szCs w:val="22"/>
        </w:rPr>
        <w:t>massa</w:t>
      </w:r>
      <w:proofErr w:type="gramEnd"/>
      <w:r w:rsidRPr="00355896">
        <w:rPr>
          <w:rFonts w:cs="Times New Roman"/>
          <w:szCs w:val="22"/>
        </w:rPr>
        <w:t xml:space="preserve"> granul campuran basa dilakukan dengan memasukkan larutan pengikat kedalam larutan basa sedikit demi sedikit hingga tekstur menjadi kalis.</w:t>
      </w:r>
      <w:r w:rsidRPr="00355896">
        <w:rPr>
          <w:rFonts w:cs="Times New Roman"/>
          <w:color w:val="ED7D31" w:themeColor="accent2"/>
          <w:szCs w:val="22"/>
        </w:rPr>
        <w:t xml:space="preserve"> </w:t>
      </w:r>
      <w:r w:rsidRPr="00355896">
        <w:rPr>
          <w:rFonts w:cs="Times New Roman"/>
          <w:szCs w:val="22"/>
        </w:rPr>
        <w:t xml:space="preserve">Setelah terbentuk </w:t>
      </w:r>
      <w:proofErr w:type="gramStart"/>
      <w:r w:rsidR="00516DA4" w:rsidRPr="00355896">
        <w:rPr>
          <w:rFonts w:cs="Times New Roman"/>
          <w:szCs w:val="22"/>
        </w:rPr>
        <w:t>massa</w:t>
      </w:r>
      <w:proofErr w:type="gramEnd"/>
      <w:r w:rsidR="00516DA4" w:rsidRPr="00355896">
        <w:rPr>
          <w:rFonts w:cs="Times New Roman"/>
          <w:szCs w:val="22"/>
        </w:rPr>
        <w:t xml:space="preserve"> </w:t>
      </w:r>
      <w:r w:rsidR="00516DA4">
        <w:rPr>
          <w:rFonts w:cs="Times New Roman"/>
          <w:szCs w:val="22"/>
        </w:rPr>
        <w:t>yang</w:t>
      </w:r>
      <w:r w:rsidR="00516DA4" w:rsidRPr="00355896">
        <w:rPr>
          <w:rFonts w:cs="Times New Roman"/>
          <w:szCs w:val="22"/>
        </w:rPr>
        <w:t xml:space="preserve"> </w:t>
      </w:r>
      <w:r w:rsidRPr="00355896">
        <w:rPr>
          <w:rFonts w:cs="Times New Roman"/>
          <w:szCs w:val="22"/>
        </w:rPr>
        <w:t xml:space="preserve">kalis </w:t>
      </w:r>
      <w:r w:rsidR="00516DA4">
        <w:rPr>
          <w:rFonts w:cs="Times New Roman"/>
          <w:szCs w:val="22"/>
        </w:rPr>
        <w:t>diayak</w:t>
      </w:r>
      <w:r w:rsidRPr="00355896">
        <w:rPr>
          <w:rFonts w:cs="Times New Roman"/>
          <w:szCs w:val="22"/>
        </w:rPr>
        <w:t xml:space="preserve"> menggunakan ayakan mesh</w:t>
      </w:r>
      <w:r w:rsidR="00FE07E6">
        <w:rPr>
          <w:rFonts w:cs="Times New Roman"/>
          <w:szCs w:val="22"/>
        </w:rPr>
        <w:t xml:space="preserve"> </w:t>
      </w:r>
      <w:r w:rsidRPr="00355896">
        <w:rPr>
          <w:rFonts w:cs="Times New Roman"/>
          <w:szCs w:val="22"/>
        </w:rPr>
        <w:t xml:space="preserve">14. </w:t>
      </w:r>
      <w:proofErr w:type="gramStart"/>
      <w:r w:rsidR="00516DA4">
        <w:rPr>
          <w:rFonts w:cs="Times New Roman"/>
          <w:szCs w:val="22"/>
        </w:rPr>
        <w:t>Kemudian di o</w:t>
      </w:r>
      <w:r w:rsidRPr="00355896">
        <w:rPr>
          <w:rFonts w:cs="Times New Roman"/>
          <w:szCs w:val="22"/>
        </w:rPr>
        <w:t xml:space="preserve">ven pada suhu 40 </w:t>
      </w:r>
      <w:r w:rsidRPr="00355896">
        <w:rPr>
          <w:rFonts w:cs="Times New Roman"/>
          <w:szCs w:val="22"/>
          <w:vertAlign w:val="superscript"/>
        </w:rPr>
        <w:t>o</w:t>
      </w:r>
      <w:r w:rsidRPr="00355896">
        <w:rPr>
          <w:rFonts w:cs="Times New Roman"/>
          <w:szCs w:val="22"/>
        </w:rPr>
        <w:t>C selama 24 jam.</w:t>
      </w:r>
      <w:proofErr w:type="gramEnd"/>
      <w:r w:rsidRPr="00355896">
        <w:rPr>
          <w:rFonts w:cs="Times New Roman"/>
          <w:szCs w:val="22"/>
        </w:rPr>
        <w:t xml:space="preserve"> Kemudian diayak </w:t>
      </w:r>
      <w:r w:rsidR="00516DA4">
        <w:rPr>
          <w:rFonts w:cs="Times New Roman"/>
          <w:szCs w:val="22"/>
        </w:rPr>
        <w:t xml:space="preserve">kembali </w:t>
      </w:r>
      <w:r w:rsidRPr="00355896">
        <w:rPr>
          <w:rFonts w:cs="Times New Roman"/>
          <w:szCs w:val="22"/>
        </w:rPr>
        <w:t>dengan pengayak mesh 20.</w:t>
      </w:r>
    </w:p>
    <w:p w14:paraId="6904064E" w14:textId="77777777" w:rsidR="00647641" w:rsidRPr="00355896" w:rsidRDefault="00647641" w:rsidP="00355896">
      <w:pPr>
        <w:pStyle w:val="ListParagraph"/>
        <w:numPr>
          <w:ilvl w:val="0"/>
          <w:numId w:val="3"/>
        </w:numPr>
        <w:autoSpaceDE w:val="0"/>
        <w:autoSpaceDN w:val="0"/>
        <w:adjustRightInd w:val="0"/>
        <w:snapToGrid w:val="0"/>
        <w:spacing w:line="276" w:lineRule="auto"/>
        <w:ind w:left="426"/>
        <w:jc w:val="both"/>
        <w:rPr>
          <w:rFonts w:cs="Times New Roman"/>
          <w:color w:val="000000"/>
          <w:szCs w:val="22"/>
        </w:rPr>
      </w:pPr>
      <w:r w:rsidRPr="00355896">
        <w:rPr>
          <w:rFonts w:cs="Times New Roman"/>
          <w:color w:val="000000"/>
          <w:szCs w:val="22"/>
        </w:rPr>
        <w:t>Pencampuran Granul Asam Dengan Basa</w:t>
      </w:r>
    </w:p>
    <w:p w14:paraId="0CEEB918" w14:textId="20CE5412" w:rsidR="00647641" w:rsidRPr="00355896" w:rsidRDefault="00647641" w:rsidP="00FE07E6">
      <w:pPr>
        <w:pStyle w:val="ListParagraph"/>
        <w:autoSpaceDE w:val="0"/>
        <w:autoSpaceDN w:val="0"/>
        <w:adjustRightInd w:val="0"/>
        <w:snapToGrid w:val="0"/>
        <w:spacing w:after="120" w:line="276" w:lineRule="auto"/>
        <w:ind w:left="426"/>
        <w:jc w:val="both"/>
        <w:rPr>
          <w:rFonts w:cs="Times New Roman"/>
          <w:szCs w:val="22"/>
        </w:rPr>
      </w:pPr>
      <w:r w:rsidRPr="00355896">
        <w:rPr>
          <w:rFonts w:cs="Times New Roman"/>
          <w:szCs w:val="22"/>
        </w:rPr>
        <w:t xml:space="preserve">Pencampuran granul asam dan basa dilakukan dengan </w:t>
      </w:r>
      <w:proofErr w:type="gramStart"/>
      <w:r w:rsidRPr="00355896">
        <w:rPr>
          <w:rFonts w:cs="Times New Roman"/>
          <w:szCs w:val="22"/>
        </w:rPr>
        <w:t>cara</w:t>
      </w:r>
      <w:proofErr w:type="gramEnd"/>
      <w:r w:rsidRPr="00355896">
        <w:rPr>
          <w:rFonts w:cs="Times New Roman"/>
          <w:szCs w:val="22"/>
        </w:rPr>
        <w:t xml:space="preserve"> granul asam dimasukkan kedalam toples tumbling berisi campuran granul basa dan dikocok hingga homogen.</w:t>
      </w:r>
    </w:p>
    <w:p w14:paraId="08383A0C" w14:textId="77777777" w:rsidR="00647641" w:rsidRPr="00355896" w:rsidRDefault="00647641" w:rsidP="004E1BF9">
      <w:pPr>
        <w:pStyle w:val="Heading3"/>
        <w:spacing w:before="0"/>
        <w:rPr>
          <w:rFonts w:ascii="Times New Roman" w:hAnsi="Times New Roman" w:cs="Times New Roman"/>
          <w:b/>
          <w:bCs/>
          <w:color w:val="auto"/>
          <w:sz w:val="22"/>
          <w:szCs w:val="22"/>
        </w:rPr>
      </w:pPr>
      <w:bookmarkStart w:id="2" w:name="_Toc90976616"/>
      <w:bookmarkStart w:id="3" w:name="_Toc96889136"/>
      <w:r w:rsidRPr="00355896">
        <w:rPr>
          <w:rFonts w:ascii="Times New Roman" w:hAnsi="Times New Roman" w:cs="Times New Roman"/>
          <w:b/>
          <w:bCs/>
          <w:color w:val="auto"/>
          <w:sz w:val="22"/>
          <w:szCs w:val="22"/>
        </w:rPr>
        <w:t xml:space="preserve">Evaluasi </w:t>
      </w:r>
      <w:bookmarkEnd w:id="2"/>
      <w:r w:rsidRPr="00355896">
        <w:rPr>
          <w:rFonts w:ascii="Times New Roman" w:hAnsi="Times New Roman" w:cs="Times New Roman"/>
          <w:b/>
          <w:bCs/>
          <w:color w:val="auto"/>
          <w:sz w:val="22"/>
          <w:szCs w:val="22"/>
        </w:rPr>
        <w:t xml:space="preserve">Mutu Granul </w:t>
      </w:r>
      <w:r w:rsidRPr="00355896">
        <w:rPr>
          <w:rFonts w:ascii="Times New Roman" w:hAnsi="Times New Roman" w:cs="Times New Roman"/>
          <w:b/>
          <w:bCs/>
          <w:i/>
          <w:iCs/>
          <w:color w:val="auto"/>
          <w:sz w:val="22"/>
          <w:szCs w:val="22"/>
        </w:rPr>
        <w:t xml:space="preserve">Effervescent </w:t>
      </w:r>
      <w:r w:rsidRPr="00355896">
        <w:rPr>
          <w:rFonts w:ascii="Times New Roman" w:hAnsi="Times New Roman" w:cs="Times New Roman"/>
          <w:b/>
          <w:bCs/>
          <w:color w:val="auto"/>
          <w:sz w:val="22"/>
          <w:szCs w:val="22"/>
        </w:rPr>
        <w:t>Sebelum di Rekonstitusi</w:t>
      </w:r>
      <w:bookmarkEnd w:id="3"/>
    </w:p>
    <w:p w14:paraId="7017914F" w14:textId="77777777" w:rsidR="00647641" w:rsidRPr="00355896" w:rsidRDefault="00647641" w:rsidP="00355896">
      <w:pPr>
        <w:pStyle w:val="ListParagraph"/>
        <w:numPr>
          <w:ilvl w:val="0"/>
          <w:numId w:val="5"/>
        </w:numPr>
        <w:spacing w:line="276" w:lineRule="auto"/>
        <w:ind w:left="426" w:hanging="426"/>
        <w:rPr>
          <w:rFonts w:cs="Times New Roman"/>
          <w:szCs w:val="22"/>
        </w:rPr>
      </w:pPr>
      <w:r w:rsidRPr="00355896">
        <w:rPr>
          <w:rFonts w:cs="Times New Roman"/>
          <w:szCs w:val="22"/>
        </w:rPr>
        <w:t>Sifat Alir</w:t>
      </w:r>
    </w:p>
    <w:p w14:paraId="532E7152" w14:textId="75E22240" w:rsidR="00647641" w:rsidRPr="00355896" w:rsidRDefault="00E97A25" w:rsidP="00355896">
      <w:pPr>
        <w:spacing w:after="0"/>
        <w:ind w:left="426"/>
        <w:jc w:val="both"/>
        <w:rPr>
          <w:rFonts w:ascii="Times New Roman" w:hAnsi="Times New Roman" w:cs="Times New Roman"/>
        </w:rPr>
      </w:pPr>
      <w:proofErr w:type="gramStart"/>
      <w:r>
        <w:rPr>
          <w:rFonts w:ascii="Times New Roman" w:hAnsi="Times New Roman" w:cs="Times New Roman"/>
        </w:rPr>
        <w:t>S</w:t>
      </w:r>
      <w:r w:rsidR="00647641" w:rsidRPr="00355896">
        <w:rPr>
          <w:rFonts w:ascii="Times New Roman" w:hAnsi="Times New Roman" w:cs="Times New Roman"/>
        </w:rPr>
        <w:t>ebanyak 50 g</w:t>
      </w:r>
      <w:r>
        <w:rPr>
          <w:rFonts w:ascii="Times New Roman" w:hAnsi="Times New Roman" w:cs="Times New Roman"/>
        </w:rPr>
        <w:t xml:space="preserve"> granul ditimbang</w:t>
      </w:r>
      <w:r w:rsidR="00647641" w:rsidRPr="00355896">
        <w:rPr>
          <w:rFonts w:ascii="Times New Roman" w:hAnsi="Times New Roman" w:cs="Times New Roman"/>
        </w:rPr>
        <w:t xml:space="preserve">, </w:t>
      </w:r>
      <w:r>
        <w:rPr>
          <w:rFonts w:ascii="Times New Roman" w:hAnsi="Times New Roman" w:cs="Times New Roman"/>
        </w:rPr>
        <w:t>kemudian masukkan</w:t>
      </w:r>
      <w:r w:rsidR="00647641" w:rsidRPr="00355896">
        <w:rPr>
          <w:rFonts w:ascii="Times New Roman" w:hAnsi="Times New Roman" w:cs="Times New Roman"/>
        </w:rPr>
        <w:t xml:space="preserve"> kedalam </w:t>
      </w:r>
      <w:r w:rsidR="00647641" w:rsidRPr="00FB4472">
        <w:rPr>
          <w:rFonts w:ascii="Times New Roman" w:hAnsi="Times New Roman" w:cs="Times New Roman"/>
          <w:i/>
          <w:iCs/>
        </w:rPr>
        <w:t>flowability tester</w:t>
      </w:r>
      <w:r>
        <w:rPr>
          <w:rFonts w:ascii="Times New Roman" w:hAnsi="Times New Roman" w:cs="Times New Roman"/>
        </w:rPr>
        <w:t>.</w:t>
      </w:r>
      <w:proofErr w:type="gramEnd"/>
      <w:r>
        <w:rPr>
          <w:rFonts w:ascii="Times New Roman" w:hAnsi="Times New Roman" w:cs="Times New Roman"/>
        </w:rPr>
        <w:t xml:space="preserve"> P</w:t>
      </w:r>
      <w:r w:rsidR="00647641" w:rsidRPr="00355896">
        <w:rPr>
          <w:rFonts w:ascii="Times New Roman" w:hAnsi="Times New Roman" w:cs="Times New Roman"/>
        </w:rPr>
        <w:t xml:space="preserve">enutup dibuka dan </w:t>
      </w:r>
      <w:r>
        <w:rPr>
          <w:rFonts w:ascii="Times New Roman" w:hAnsi="Times New Roman" w:cs="Times New Roman"/>
        </w:rPr>
        <w:t xml:space="preserve">biarkan </w:t>
      </w:r>
      <w:proofErr w:type="gramStart"/>
      <w:r w:rsidR="00647641" w:rsidRPr="00355896">
        <w:rPr>
          <w:rFonts w:ascii="Times New Roman" w:hAnsi="Times New Roman" w:cs="Times New Roman"/>
        </w:rPr>
        <w:t>massa</w:t>
      </w:r>
      <w:proofErr w:type="gramEnd"/>
      <w:r w:rsidR="00647641" w:rsidRPr="00355896">
        <w:rPr>
          <w:rFonts w:ascii="Times New Roman" w:hAnsi="Times New Roman" w:cs="Times New Roman"/>
        </w:rPr>
        <w:t xml:space="preserve"> granul mengalir. </w:t>
      </w:r>
      <w:proofErr w:type="gramStart"/>
      <w:r>
        <w:rPr>
          <w:rFonts w:ascii="Times New Roman" w:hAnsi="Times New Roman" w:cs="Times New Roman"/>
        </w:rPr>
        <w:t>C</w:t>
      </w:r>
      <w:r w:rsidR="00647641" w:rsidRPr="00355896">
        <w:rPr>
          <w:rFonts w:ascii="Times New Roman" w:hAnsi="Times New Roman" w:cs="Times New Roman"/>
        </w:rPr>
        <w:t xml:space="preserve">atat </w:t>
      </w:r>
      <w:r>
        <w:rPr>
          <w:rFonts w:ascii="Times New Roman" w:hAnsi="Times New Roman" w:cs="Times New Roman"/>
        </w:rPr>
        <w:t xml:space="preserve">waktu alir </w:t>
      </w:r>
      <w:r w:rsidR="00647641" w:rsidRPr="00355896">
        <w:rPr>
          <w:rFonts w:ascii="Times New Roman" w:hAnsi="Times New Roman" w:cs="Times New Roman"/>
        </w:rPr>
        <w:t xml:space="preserve">menggunakan </w:t>
      </w:r>
      <w:r w:rsidR="00647641" w:rsidRPr="00FB4472">
        <w:rPr>
          <w:rFonts w:ascii="Times New Roman" w:hAnsi="Times New Roman" w:cs="Times New Roman"/>
          <w:i/>
          <w:iCs/>
        </w:rPr>
        <w:t>stopwatch</w:t>
      </w:r>
      <w:r w:rsidR="00647641" w:rsidRPr="00355896">
        <w:rPr>
          <w:rFonts w:ascii="Times New Roman" w:hAnsi="Times New Roman" w:cs="Times New Roman"/>
        </w:rPr>
        <w:t>.</w:t>
      </w:r>
      <w:proofErr w:type="gramEnd"/>
      <w:r w:rsidR="00647641" w:rsidRPr="00355896">
        <w:rPr>
          <w:rFonts w:ascii="Times New Roman" w:hAnsi="Times New Roman" w:cs="Times New Roman"/>
        </w:rPr>
        <w:t xml:space="preserve"> </w:t>
      </w:r>
      <w:proofErr w:type="gramStart"/>
      <w:r w:rsidR="00647641" w:rsidRPr="00355896">
        <w:rPr>
          <w:rFonts w:ascii="Times New Roman" w:hAnsi="Times New Roman" w:cs="Times New Roman"/>
        </w:rPr>
        <w:t xml:space="preserve">Laju alir granul yang baik adalah </w:t>
      </w:r>
      <w:r>
        <w:rPr>
          <w:rFonts w:ascii="Times New Roman" w:hAnsi="Times New Roman" w:cs="Times New Roman"/>
        </w:rPr>
        <w:t>≤</w:t>
      </w:r>
      <w:r w:rsidR="00647641" w:rsidRPr="00355896">
        <w:rPr>
          <w:rFonts w:ascii="Times New Roman" w:hAnsi="Times New Roman" w:cs="Times New Roman"/>
        </w:rPr>
        <w:t>10 detik untuk 100 g granul</w:t>
      </w:r>
      <w:r>
        <w:rPr>
          <w:rFonts w:ascii="Times New Roman" w:hAnsi="Times New Roman" w:cs="Times New Roman"/>
        </w:rPr>
        <w:t>.</w:t>
      </w:r>
      <w:proofErr w:type="gramEnd"/>
      <w:r>
        <w:rPr>
          <w:rFonts w:ascii="Times New Roman" w:hAnsi="Times New Roman" w:cs="Times New Roman"/>
        </w:rPr>
        <w:t xml:space="preserve"> </w:t>
      </w:r>
      <w:proofErr w:type="gramStart"/>
      <w:r w:rsidR="00647641" w:rsidRPr="00355896">
        <w:rPr>
          <w:rFonts w:ascii="Times New Roman" w:hAnsi="Times New Roman" w:cs="Times New Roman"/>
        </w:rPr>
        <w:t>Pengujian diulang sebanyak tiga kali, selanjutnya ditentukan nilai rata-ratanya</w:t>
      </w:r>
      <w:r w:rsidR="0045390E">
        <w:rPr>
          <w:rFonts w:ascii="Times New Roman" w:hAnsi="Times New Roman" w:cs="Times New Roman"/>
          <w:vertAlign w:val="superscript"/>
        </w:rPr>
        <w:t xml:space="preserve"> </w:t>
      </w:r>
      <w:r w:rsidR="0045390E">
        <w:rPr>
          <w:rFonts w:ascii="Times New Roman" w:hAnsi="Times New Roman" w:cs="Times New Roman"/>
        </w:rPr>
        <w:t xml:space="preserve">(Sholikhati </w:t>
      </w:r>
      <w:r w:rsidR="0045390E">
        <w:rPr>
          <w:rFonts w:ascii="Times New Roman" w:hAnsi="Times New Roman" w:cs="Times New Roman"/>
          <w:i/>
          <w:iCs/>
        </w:rPr>
        <w:t>et al</w:t>
      </w:r>
      <w:r w:rsidR="0045390E">
        <w:rPr>
          <w:rFonts w:ascii="Times New Roman" w:hAnsi="Times New Roman" w:cs="Times New Roman"/>
        </w:rPr>
        <w:t>., 2022)</w:t>
      </w:r>
      <w:r w:rsidR="00647641" w:rsidRPr="00355896">
        <w:rPr>
          <w:rFonts w:ascii="Times New Roman" w:hAnsi="Times New Roman" w:cs="Times New Roman"/>
        </w:rPr>
        <w:t>.</w:t>
      </w:r>
      <w:proofErr w:type="gramEnd"/>
    </w:p>
    <w:p w14:paraId="37BE26BD" w14:textId="77777777" w:rsidR="00647641" w:rsidRPr="00355896" w:rsidRDefault="00647641" w:rsidP="00355896">
      <w:pPr>
        <w:pStyle w:val="ListParagraph"/>
        <w:numPr>
          <w:ilvl w:val="0"/>
          <w:numId w:val="5"/>
        </w:numPr>
        <w:spacing w:line="276" w:lineRule="auto"/>
        <w:ind w:left="426" w:hanging="426"/>
        <w:rPr>
          <w:rFonts w:cs="Times New Roman"/>
          <w:szCs w:val="22"/>
        </w:rPr>
      </w:pPr>
      <w:r w:rsidRPr="00355896">
        <w:rPr>
          <w:rFonts w:cs="Times New Roman"/>
          <w:szCs w:val="22"/>
        </w:rPr>
        <w:t>Sudut Diam</w:t>
      </w:r>
    </w:p>
    <w:p w14:paraId="14E0F33C" w14:textId="075BEA17" w:rsidR="00647641" w:rsidRPr="00355896" w:rsidRDefault="00455A18" w:rsidP="00355896">
      <w:pPr>
        <w:spacing w:after="0"/>
        <w:ind w:left="426"/>
        <w:jc w:val="both"/>
        <w:rPr>
          <w:rFonts w:ascii="Times New Roman" w:hAnsi="Times New Roman" w:cs="Times New Roman"/>
        </w:rPr>
      </w:pPr>
      <w:proofErr w:type="gramStart"/>
      <w:r>
        <w:rPr>
          <w:rFonts w:ascii="Times New Roman" w:hAnsi="Times New Roman" w:cs="Times New Roman"/>
        </w:rPr>
        <w:lastRenderedPageBreak/>
        <w:t>S</w:t>
      </w:r>
      <w:r w:rsidR="00647641" w:rsidRPr="00355896">
        <w:rPr>
          <w:rFonts w:ascii="Times New Roman" w:hAnsi="Times New Roman" w:cs="Times New Roman"/>
        </w:rPr>
        <w:t>udut diam d</w:t>
      </w:r>
      <w:r>
        <w:rPr>
          <w:rFonts w:ascii="Times New Roman" w:hAnsi="Times New Roman" w:cs="Times New Roman"/>
        </w:rPr>
        <w:t>iukur</w:t>
      </w:r>
      <w:r w:rsidR="00647641" w:rsidRPr="00355896">
        <w:rPr>
          <w:rFonts w:ascii="Times New Roman" w:hAnsi="Times New Roman" w:cs="Times New Roman"/>
        </w:rPr>
        <w:t xml:space="preserve"> dengan metode corong tegak</w:t>
      </w:r>
      <w:r w:rsidR="00E97A25">
        <w:rPr>
          <w:rFonts w:ascii="Times New Roman" w:hAnsi="Times New Roman" w:cs="Times New Roman"/>
        </w:rPr>
        <w:t xml:space="preserve"> </w:t>
      </w:r>
      <w:r w:rsidR="00647641" w:rsidRPr="00355896">
        <w:rPr>
          <w:rFonts w:ascii="Times New Roman" w:hAnsi="Times New Roman" w:cs="Times New Roman"/>
        </w:rPr>
        <w:t>pada ketinggian H diatas kertas pada bidang horizontal.</w:t>
      </w:r>
      <w:proofErr w:type="gramEnd"/>
      <w:r w:rsidR="00647641" w:rsidRPr="00355896">
        <w:rPr>
          <w:rFonts w:ascii="Times New Roman" w:hAnsi="Times New Roman" w:cs="Times New Roman"/>
        </w:rPr>
        <w:t xml:space="preserve"> </w:t>
      </w:r>
      <w:proofErr w:type="gramStart"/>
      <w:r w:rsidR="00E97A25">
        <w:rPr>
          <w:rFonts w:ascii="Times New Roman" w:hAnsi="Times New Roman" w:cs="Times New Roman"/>
        </w:rPr>
        <w:t xml:space="preserve">Ukur </w:t>
      </w:r>
      <w:r w:rsidR="00647641" w:rsidRPr="00355896">
        <w:rPr>
          <w:rFonts w:ascii="Times New Roman" w:hAnsi="Times New Roman" w:cs="Times New Roman"/>
        </w:rPr>
        <w:t xml:space="preserve">jari-jari </w:t>
      </w:r>
      <w:r w:rsidR="00E97A25">
        <w:rPr>
          <w:rFonts w:ascii="Times New Roman" w:hAnsi="Times New Roman" w:cs="Times New Roman"/>
        </w:rPr>
        <w:t xml:space="preserve">granul dengan jangka sorong kemudian ukur tinggi </w:t>
      </w:r>
      <w:r w:rsidR="00647641" w:rsidRPr="00355896">
        <w:rPr>
          <w:rFonts w:ascii="Times New Roman" w:hAnsi="Times New Roman" w:cs="Times New Roman"/>
        </w:rPr>
        <w:t>kerucut</w:t>
      </w:r>
      <w:r w:rsidR="0045390E">
        <w:rPr>
          <w:rFonts w:ascii="Times New Roman" w:hAnsi="Times New Roman" w:cs="Times New Roman"/>
          <w:vertAlign w:val="superscript"/>
        </w:rPr>
        <w:t xml:space="preserve"> </w:t>
      </w:r>
      <w:r w:rsidR="0045390E">
        <w:rPr>
          <w:rFonts w:ascii="Times New Roman" w:hAnsi="Times New Roman" w:cs="Times New Roman"/>
        </w:rPr>
        <w:t xml:space="preserve">(Lachman </w:t>
      </w:r>
      <w:r w:rsidR="0045390E">
        <w:rPr>
          <w:rFonts w:ascii="Times New Roman" w:hAnsi="Times New Roman" w:cs="Times New Roman"/>
          <w:i/>
          <w:iCs/>
        </w:rPr>
        <w:t>et al</w:t>
      </w:r>
      <w:r w:rsidR="0045390E">
        <w:rPr>
          <w:rFonts w:ascii="Times New Roman" w:hAnsi="Times New Roman" w:cs="Times New Roman"/>
        </w:rPr>
        <w:t xml:space="preserve">., </w:t>
      </w:r>
      <w:r w:rsidR="00B94A6D">
        <w:rPr>
          <w:rFonts w:ascii="Times New Roman" w:hAnsi="Times New Roman" w:cs="Times New Roman"/>
        </w:rPr>
        <w:t>2008</w:t>
      </w:r>
      <w:r w:rsidR="0045390E">
        <w:rPr>
          <w:rFonts w:ascii="Times New Roman" w:hAnsi="Times New Roman" w:cs="Times New Roman"/>
        </w:rPr>
        <w:t>)</w:t>
      </w:r>
      <w:r w:rsidR="00647641" w:rsidRPr="00355896">
        <w:rPr>
          <w:rFonts w:ascii="Times New Roman" w:hAnsi="Times New Roman" w:cs="Times New Roman"/>
        </w:rPr>
        <w:t>.</w:t>
      </w:r>
      <w:proofErr w:type="gramEnd"/>
    </w:p>
    <w:p w14:paraId="14DFFEB8" w14:textId="77777777" w:rsidR="00647641" w:rsidRPr="00355896" w:rsidRDefault="00647641" w:rsidP="00355896">
      <w:pPr>
        <w:pStyle w:val="ListParagraph"/>
        <w:numPr>
          <w:ilvl w:val="0"/>
          <w:numId w:val="5"/>
        </w:numPr>
        <w:spacing w:line="276" w:lineRule="auto"/>
        <w:ind w:left="426" w:hanging="426"/>
        <w:rPr>
          <w:rFonts w:cs="Times New Roman"/>
          <w:szCs w:val="22"/>
        </w:rPr>
      </w:pPr>
      <w:r w:rsidRPr="00355896">
        <w:rPr>
          <w:rFonts w:cs="Times New Roman"/>
          <w:szCs w:val="22"/>
        </w:rPr>
        <w:t>Kompresibilitas</w:t>
      </w:r>
    </w:p>
    <w:p w14:paraId="703B9BFA" w14:textId="681BF2EB" w:rsidR="00647641" w:rsidRPr="00355896" w:rsidRDefault="00455A18" w:rsidP="00355896">
      <w:pPr>
        <w:spacing w:after="0"/>
        <w:ind w:left="426"/>
        <w:jc w:val="both"/>
        <w:rPr>
          <w:rFonts w:ascii="Times New Roman" w:hAnsi="Times New Roman" w:cs="Times New Roman"/>
        </w:rPr>
      </w:pPr>
      <w:r>
        <w:rPr>
          <w:rFonts w:ascii="Times New Roman" w:hAnsi="Times New Roman" w:cs="Times New Roman"/>
        </w:rPr>
        <w:t>Uji kompresibilitas m</w:t>
      </w:r>
      <w:r w:rsidR="00341034">
        <w:rPr>
          <w:rFonts w:ascii="Times New Roman" w:hAnsi="Times New Roman" w:cs="Times New Roman"/>
        </w:rPr>
        <w:t>eng</w:t>
      </w:r>
      <w:r w:rsidR="00647641" w:rsidRPr="00355896">
        <w:rPr>
          <w:rFonts w:ascii="Times New Roman" w:hAnsi="Times New Roman" w:cs="Times New Roman"/>
        </w:rPr>
        <w:t xml:space="preserve">gunakan </w:t>
      </w:r>
      <w:r w:rsidR="00341034">
        <w:rPr>
          <w:rFonts w:ascii="Times New Roman" w:hAnsi="Times New Roman" w:cs="Times New Roman"/>
        </w:rPr>
        <w:t>alat</w:t>
      </w:r>
      <w:r w:rsidR="00647641" w:rsidRPr="00355896">
        <w:rPr>
          <w:rFonts w:ascii="Times New Roman" w:hAnsi="Times New Roman" w:cs="Times New Roman"/>
        </w:rPr>
        <w:t xml:space="preserve"> </w:t>
      </w:r>
      <w:r w:rsidR="00647641" w:rsidRPr="00355896">
        <w:rPr>
          <w:rFonts w:ascii="Times New Roman" w:hAnsi="Times New Roman" w:cs="Times New Roman"/>
          <w:i/>
          <w:iCs/>
        </w:rPr>
        <w:t>tapped density tester</w:t>
      </w:r>
      <w:r>
        <w:rPr>
          <w:rFonts w:ascii="Times New Roman" w:hAnsi="Times New Roman" w:cs="Times New Roman"/>
        </w:rPr>
        <w:t xml:space="preserve"> dengan me</w:t>
      </w:r>
      <w:r w:rsidR="00647641" w:rsidRPr="00355896">
        <w:rPr>
          <w:rFonts w:ascii="Times New Roman" w:hAnsi="Times New Roman" w:cs="Times New Roman"/>
        </w:rPr>
        <w:t xml:space="preserve">imbang 30 g </w:t>
      </w:r>
      <w:r>
        <w:rPr>
          <w:rFonts w:ascii="Times New Roman" w:hAnsi="Times New Roman" w:cs="Times New Roman"/>
        </w:rPr>
        <w:t xml:space="preserve">granul </w:t>
      </w:r>
      <w:r w:rsidR="00647641" w:rsidRPr="00355896">
        <w:rPr>
          <w:rFonts w:ascii="Times New Roman" w:hAnsi="Times New Roman" w:cs="Times New Roman"/>
        </w:rPr>
        <w:t xml:space="preserve">kemudian dimasukkan kedalam gelas ukur 100 mL. Gelas ukur yang berisi serbuk diletakkan pada alat </w:t>
      </w:r>
      <w:r w:rsidR="00647641" w:rsidRPr="00355896">
        <w:rPr>
          <w:rFonts w:ascii="Times New Roman" w:hAnsi="Times New Roman" w:cs="Times New Roman"/>
          <w:i/>
          <w:iCs/>
        </w:rPr>
        <w:t xml:space="preserve">tapped density tester. </w:t>
      </w:r>
      <w:proofErr w:type="gramStart"/>
      <w:r w:rsidR="00647641" w:rsidRPr="00355896">
        <w:rPr>
          <w:rFonts w:ascii="Times New Roman" w:hAnsi="Times New Roman" w:cs="Times New Roman"/>
        </w:rPr>
        <w:t>Alat dijalankan hingga 300 kali pengetukan.</w:t>
      </w:r>
      <w:proofErr w:type="gramEnd"/>
      <w:r w:rsidR="00647641" w:rsidRPr="00355896">
        <w:rPr>
          <w:rFonts w:ascii="Times New Roman" w:hAnsi="Times New Roman" w:cs="Times New Roman"/>
        </w:rPr>
        <w:t xml:space="preserve"> </w:t>
      </w:r>
      <w:proofErr w:type="gramStart"/>
      <w:r w:rsidR="00647641" w:rsidRPr="00355896">
        <w:rPr>
          <w:rFonts w:ascii="Times New Roman" w:hAnsi="Times New Roman" w:cs="Times New Roman"/>
        </w:rPr>
        <w:t>Setelah pengetukan berakhir, dicatat volume serbuk.</w:t>
      </w:r>
      <w:proofErr w:type="gramEnd"/>
      <w:r w:rsidR="00647641" w:rsidRPr="00355896">
        <w:rPr>
          <w:rFonts w:ascii="Times New Roman" w:hAnsi="Times New Roman" w:cs="Times New Roman"/>
        </w:rPr>
        <w:t xml:space="preserve"> </w:t>
      </w:r>
      <w:proofErr w:type="gramStart"/>
      <w:r w:rsidR="001B1799">
        <w:rPr>
          <w:rFonts w:ascii="Times New Roman" w:hAnsi="Times New Roman" w:cs="Times New Roman"/>
        </w:rPr>
        <w:t>S</w:t>
      </w:r>
      <w:r w:rsidR="00647641" w:rsidRPr="00355896">
        <w:rPr>
          <w:rFonts w:ascii="Times New Roman" w:hAnsi="Times New Roman" w:cs="Times New Roman"/>
        </w:rPr>
        <w:t>yarat</w:t>
      </w:r>
      <w:r w:rsidR="001B1799">
        <w:rPr>
          <w:rFonts w:ascii="Times New Roman" w:hAnsi="Times New Roman" w:cs="Times New Roman"/>
        </w:rPr>
        <w:t xml:space="preserve"> uji kompresibilitas</w:t>
      </w:r>
      <w:r w:rsidR="00647641" w:rsidRPr="00355896">
        <w:rPr>
          <w:rFonts w:ascii="Times New Roman" w:hAnsi="Times New Roman" w:cs="Times New Roman"/>
        </w:rPr>
        <w:t xml:space="preserve"> </w:t>
      </w:r>
      <w:r w:rsidR="001B1799">
        <w:rPr>
          <w:rFonts w:ascii="Times New Roman" w:hAnsi="Times New Roman" w:cs="Times New Roman"/>
        </w:rPr>
        <w:t>dit</w:t>
      </w:r>
      <w:r w:rsidR="00647641" w:rsidRPr="00355896">
        <w:rPr>
          <w:rFonts w:ascii="Times New Roman" w:hAnsi="Times New Roman" w:cs="Times New Roman"/>
        </w:rPr>
        <w:t xml:space="preserve">unjukkan </w:t>
      </w:r>
      <w:r w:rsidR="001B1799">
        <w:rPr>
          <w:rFonts w:ascii="Times New Roman" w:hAnsi="Times New Roman" w:cs="Times New Roman"/>
        </w:rPr>
        <w:t xml:space="preserve">dengan </w:t>
      </w:r>
      <w:r w:rsidR="00647641" w:rsidRPr="00355896">
        <w:rPr>
          <w:rFonts w:ascii="Times New Roman" w:hAnsi="Times New Roman" w:cs="Times New Roman"/>
        </w:rPr>
        <w:t xml:space="preserve">persen indeks kompresibilitas dari formula </w:t>
      </w:r>
      <w:r w:rsidR="001B1799">
        <w:rPr>
          <w:rFonts w:ascii="Times New Roman" w:hAnsi="Times New Roman" w:cs="Times New Roman"/>
        </w:rPr>
        <w:t>dengan nilai ideal</w:t>
      </w:r>
      <w:r w:rsidR="00647641" w:rsidRPr="00355896">
        <w:rPr>
          <w:rFonts w:ascii="Times New Roman" w:hAnsi="Times New Roman" w:cs="Times New Roman"/>
        </w:rPr>
        <w:t xml:space="preserve"> </w:t>
      </w:r>
      <w:r w:rsidR="001B1799">
        <w:rPr>
          <w:rFonts w:ascii="Times New Roman" w:hAnsi="Times New Roman" w:cs="Times New Roman"/>
        </w:rPr>
        <w:t>&lt;</w:t>
      </w:r>
      <w:r w:rsidR="00647641" w:rsidRPr="00355896">
        <w:rPr>
          <w:rFonts w:ascii="Times New Roman" w:hAnsi="Times New Roman" w:cs="Times New Roman"/>
        </w:rPr>
        <w:t xml:space="preserve"> 20%.</w:t>
      </w:r>
      <w:proofErr w:type="gramEnd"/>
      <w:r w:rsidR="00647641" w:rsidRPr="00355896">
        <w:rPr>
          <w:rFonts w:ascii="Times New Roman" w:hAnsi="Times New Roman" w:cs="Times New Roman"/>
        </w:rPr>
        <w:t xml:space="preserve"> </w:t>
      </w:r>
      <w:proofErr w:type="gramStart"/>
      <w:r>
        <w:rPr>
          <w:rFonts w:ascii="Times New Roman" w:hAnsi="Times New Roman" w:cs="Times New Roman"/>
        </w:rPr>
        <w:t>Derajat</w:t>
      </w:r>
      <w:r w:rsidR="00647641" w:rsidRPr="00355896">
        <w:rPr>
          <w:rFonts w:ascii="Times New Roman" w:hAnsi="Times New Roman" w:cs="Times New Roman"/>
        </w:rPr>
        <w:t xml:space="preserve"> kompresibilitas dipengaruhi oleh ukuran dan bentuk granul.</w:t>
      </w:r>
      <w:proofErr w:type="gramEnd"/>
      <w:r w:rsidR="00647641" w:rsidRPr="00355896">
        <w:rPr>
          <w:rFonts w:ascii="Times New Roman" w:hAnsi="Times New Roman" w:cs="Times New Roman"/>
        </w:rPr>
        <w:t xml:space="preserve"> Semakin kecil kerapatan bulk yang diperoleh maka </w:t>
      </w:r>
      <w:proofErr w:type="gramStart"/>
      <w:r w:rsidR="00647641" w:rsidRPr="00355896">
        <w:rPr>
          <w:rFonts w:ascii="Times New Roman" w:hAnsi="Times New Roman" w:cs="Times New Roman"/>
        </w:rPr>
        <w:t>akan</w:t>
      </w:r>
      <w:proofErr w:type="gramEnd"/>
      <w:r w:rsidR="00647641" w:rsidRPr="00355896">
        <w:rPr>
          <w:rFonts w:ascii="Times New Roman" w:hAnsi="Times New Roman" w:cs="Times New Roman"/>
        </w:rPr>
        <w:t xml:space="preserve"> semakin baik sifat alirny</w:t>
      </w:r>
      <w:r w:rsidR="00341034">
        <w:rPr>
          <w:rFonts w:ascii="Times New Roman" w:hAnsi="Times New Roman" w:cs="Times New Roman"/>
        </w:rPr>
        <w:t>a (</w:t>
      </w:r>
      <w:r w:rsidR="0045390E">
        <w:rPr>
          <w:rFonts w:ascii="Times New Roman" w:hAnsi="Times New Roman" w:cs="Times New Roman"/>
        </w:rPr>
        <w:t>Nurjanatun &amp; Balfas, 2019)</w:t>
      </w:r>
      <w:r w:rsidR="00647641" w:rsidRPr="00355896">
        <w:rPr>
          <w:rFonts w:ascii="Times New Roman" w:hAnsi="Times New Roman" w:cs="Times New Roman"/>
        </w:rPr>
        <w:t>.</w:t>
      </w:r>
    </w:p>
    <w:p w14:paraId="39DBBC6F" w14:textId="77777777" w:rsidR="00647641" w:rsidRPr="00355896" w:rsidRDefault="00647641" w:rsidP="00355896">
      <w:pPr>
        <w:pStyle w:val="ListParagraph"/>
        <w:numPr>
          <w:ilvl w:val="0"/>
          <w:numId w:val="5"/>
        </w:numPr>
        <w:spacing w:after="160" w:line="276" w:lineRule="auto"/>
        <w:ind w:left="426" w:hanging="426"/>
        <w:rPr>
          <w:rFonts w:cs="Times New Roman"/>
          <w:szCs w:val="22"/>
        </w:rPr>
      </w:pPr>
      <w:r w:rsidRPr="00355896">
        <w:rPr>
          <w:rFonts w:cs="Times New Roman"/>
          <w:szCs w:val="22"/>
        </w:rPr>
        <w:t>Kandungan Kelembaban</w:t>
      </w:r>
    </w:p>
    <w:p w14:paraId="3DD8B67B" w14:textId="6ADB2DA1" w:rsidR="00647641" w:rsidRPr="00355896" w:rsidRDefault="00647641" w:rsidP="00355896">
      <w:pPr>
        <w:pStyle w:val="ListParagraph"/>
        <w:spacing w:after="120" w:line="276" w:lineRule="auto"/>
        <w:ind w:left="426"/>
        <w:jc w:val="both"/>
        <w:rPr>
          <w:rFonts w:cs="Times New Roman"/>
          <w:szCs w:val="22"/>
        </w:rPr>
      </w:pPr>
      <w:r w:rsidRPr="00355896">
        <w:rPr>
          <w:rFonts w:cs="Times New Roman"/>
          <w:szCs w:val="22"/>
        </w:rPr>
        <w:t xml:space="preserve">Uji </w:t>
      </w:r>
      <w:proofErr w:type="gramStart"/>
      <w:r w:rsidRPr="00355896">
        <w:rPr>
          <w:rFonts w:cs="Times New Roman"/>
          <w:szCs w:val="22"/>
        </w:rPr>
        <w:t>kadar</w:t>
      </w:r>
      <w:proofErr w:type="gramEnd"/>
      <w:r w:rsidRPr="00355896">
        <w:rPr>
          <w:rFonts w:cs="Times New Roman"/>
          <w:szCs w:val="22"/>
        </w:rPr>
        <w:t xml:space="preserve"> air dilakukan dengan menggunakan alat </w:t>
      </w:r>
      <w:r w:rsidRPr="00355896">
        <w:rPr>
          <w:rFonts w:cs="Times New Roman"/>
          <w:i/>
          <w:iCs/>
          <w:szCs w:val="22"/>
        </w:rPr>
        <w:t>Moisture Analyzer</w:t>
      </w:r>
      <w:r w:rsidR="00E97A25">
        <w:rPr>
          <w:rFonts w:cs="Times New Roman"/>
          <w:i/>
          <w:iCs/>
          <w:szCs w:val="22"/>
        </w:rPr>
        <w:t xml:space="preserve"> </w:t>
      </w:r>
      <w:r w:rsidRPr="00355896">
        <w:rPr>
          <w:rFonts w:cs="Times New Roman"/>
          <w:szCs w:val="22"/>
        </w:rPr>
        <w:t xml:space="preserve">pada suhu 105 </w:t>
      </w:r>
      <w:r w:rsidRPr="00355896">
        <w:rPr>
          <w:rFonts w:cs="Times New Roman"/>
          <w:szCs w:val="22"/>
          <w:vertAlign w:val="superscript"/>
        </w:rPr>
        <w:t>o</w:t>
      </w:r>
      <w:r w:rsidRPr="00355896">
        <w:rPr>
          <w:rFonts w:cs="Times New Roman"/>
          <w:szCs w:val="22"/>
        </w:rPr>
        <w:t xml:space="preserve">C selama 15 menit. </w:t>
      </w:r>
      <w:r w:rsidR="00E97A25">
        <w:rPr>
          <w:rFonts w:cs="Times New Roman"/>
          <w:szCs w:val="22"/>
        </w:rPr>
        <w:t>T</w:t>
      </w:r>
      <w:r w:rsidRPr="00355896">
        <w:rPr>
          <w:rFonts w:cs="Times New Roman"/>
          <w:szCs w:val="22"/>
        </w:rPr>
        <w:t>ujuan</w:t>
      </w:r>
      <w:r w:rsidR="00E97A25">
        <w:rPr>
          <w:rFonts w:cs="Times New Roman"/>
          <w:szCs w:val="22"/>
        </w:rPr>
        <w:t>nya</w:t>
      </w:r>
      <w:r w:rsidRPr="00355896">
        <w:rPr>
          <w:rFonts w:cs="Times New Roman"/>
          <w:i/>
          <w:iCs/>
          <w:szCs w:val="22"/>
        </w:rPr>
        <w:t xml:space="preserve"> </w:t>
      </w:r>
      <w:r w:rsidRPr="00355896">
        <w:rPr>
          <w:rFonts w:cs="Times New Roman"/>
          <w:szCs w:val="22"/>
        </w:rPr>
        <w:t xml:space="preserve">untuk mengetahui </w:t>
      </w:r>
      <w:proofErr w:type="gramStart"/>
      <w:r w:rsidRPr="00355896">
        <w:rPr>
          <w:rFonts w:cs="Times New Roman"/>
          <w:szCs w:val="22"/>
        </w:rPr>
        <w:t>kadar</w:t>
      </w:r>
      <w:proofErr w:type="gramEnd"/>
      <w:r w:rsidRPr="00355896">
        <w:rPr>
          <w:rFonts w:cs="Times New Roman"/>
          <w:szCs w:val="22"/>
        </w:rPr>
        <w:t xml:space="preserve"> air dalam sediaan, karena kadar air yang tinggi dapat menyebabkan terjadinya reaksi dini pada </w:t>
      </w:r>
      <w:r w:rsidR="00E97A25">
        <w:rPr>
          <w:rFonts w:cs="Times New Roman"/>
          <w:szCs w:val="22"/>
        </w:rPr>
        <w:t xml:space="preserve">granul </w:t>
      </w:r>
      <w:r w:rsidRPr="00355896">
        <w:rPr>
          <w:rFonts w:cs="Times New Roman"/>
          <w:i/>
          <w:iCs/>
          <w:szCs w:val="22"/>
        </w:rPr>
        <w:t xml:space="preserve">effervescent </w:t>
      </w:r>
      <w:r w:rsidR="00E97A25">
        <w:rPr>
          <w:rFonts w:cs="Times New Roman"/>
          <w:szCs w:val="22"/>
        </w:rPr>
        <w:t>serta</w:t>
      </w:r>
      <w:r w:rsidRPr="00355896">
        <w:rPr>
          <w:rFonts w:cs="Times New Roman"/>
          <w:szCs w:val="22"/>
        </w:rPr>
        <w:t xml:space="preserve"> mempengaruhi sifat fisika kimia sediaan</w:t>
      </w:r>
      <w:r w:rsidRPr="00355896">
        <w:rPr>
          <w:rFonts w:cs="Times New Roman"/>
          <w:i/>
          <w:iCs/>
          <w:szCs w:val="22"/>
        </w:rPr>
        <w:t xml:space="preserve">. </w:t>
      </w:r>
      <w:r w:rsidR="00E97A25">
        <w:rPr>
          <w:rFonts w:cs="Times New Roman"/>
          <w:szCs w:val="22"/>
        </w:rPr>
        <w:t>U</w:t>
      </w:r>
      <w:r w:rsidRPr="00355896">
        <w:rPr>
          <w:rFonts w:cs="Times New Roman"/>
          <w:szCs w:val="22"/>
        </w:rPr>
        <w:t xml:space="preserve">ji </w:t>
      </w:r>
      <w:r w:rsidR="00E97A25">
        <w:rPr>
          <w:rFonts w:cs="Times New Roman"/>
          <w:szCs w:val="22"/>
        </w:rPr>
        <w:t xml:space="preserve">diulang </w:t>
      </w:r>
      <w:r w:rsidRPr="00355896">
        <w:rPr>
          <w:rFonts w:cs="Times New Roman"/>
          <w:szCs w:val="22"/>
        </w:rPr>
        <w:t>3 kali</w:t>
      </w:r>
      <w:r w:rsidR="00E97A25">
        <w:rPr>
          <w:rFonts w:cs="Times New Roman"/>
          <w:szCs w:val="22"/>
        </w:rPr>
        <w:t>, ke</w:t>
      </w:r>
      <w:r w:rsidRPr="00355896">
        <w:rPr>
          <w:rFonts w:cs="Times New Roman"/>
          <w:szCs w:val="22"/>
        </w:rPr>
        <w:t>lembab</w:t>
      </w:r>
      <w:r w:rsidR="00E97A25">
        <w:rPr>
          <w:rFonts w:cs="Times New Roman"/>
          <w:szCs w:val="22"/>
        </w:rPr>
        <w:t>an</w:t>
      </w:r>
      <w:r w:rsidRPr="00355896">
        <w:rPr>
          <w:rFonts w:cs="Times New Roman"/>
          <w:szCs w:val="22"/>
        </w:rPr>
        <w:t xml:space="preserve"> granul </w:t>
      </w:r>
      <w:r w:rsidRPr="00355896">
        <w:rPr>
          <w:rFonts w:cs="Times New Roman"/>
          <w:i/>
          <w:iCs/>
          <w:szCs w:val="22"/>
        </w:rPr>
        <w:t>effervescent</w:t>
      </w:r>
      <w:r w:rsidRPr="00355896">
        <w:rPr>
          <w:rFonts w:cs="Times New Roman"/>
          <w:szCs w:val="22"/>
        </w:rPr>
        <w:t xml:space="preserve"> yang baik yaitu 0</w:t>
      </w:r>
      <w:proofErr w:type="gramStart"/>
      <w:r w:rsidRPr="00355896">
        <w:rPr>
          <w:rFonts w:cs="Times New Roman"/>
          <w:szCs w:val="22"/>
        </w:rPr>
        <w:t>,4</w:t>
      </w:r>
      <w:proofErr w:type="gramEnd"/>
      <w:r w:rsidRPr="00355896">
        <w:rPr>
          <w:rFonts w:cs="Times New Roman"/>
          <w:szCs w:val="22"/>
        </w:rPr>
        <w:t>-0,7</w:t>
      </w:r>
      <w:r w:rsidR="00FE07E6">
        <w:rPr>
          <w:rFonts w:cs="Times New Roman"/>
          <w:szCs w:val="22"/>
        </w:rPr>
        <w:t xml:space="preserve"> % (</w:t>
      </w:r>
      <w:r w:rsidR="00341034">
        <w:rPr>
          <w:rFonts w:cs="Times New Roman"/>
          <w:szCs w:val="22"/>
        </w:rPr>
        <w:t>Allen, 2010)</w:t>
      </w:r>
      <w:r w:rsidRPr="00355896">
        <w:rPr>
          <w:rFonts w:cs="Times New Roman"/>
          <w:szCs w:val="22"/>
        </w:rPr>
        <w:t>.</w:t>
      </w:r>
    </w:p>
    <w:p w14:paraId="3DDD6373" w14:textId="77777777" w:rsidR="00647641" w:rsidRPr="00355896" w:rsidRDefault="00647641" w:rsidP="004E1BF9">
      <w:pPr>
        <w:spacing w:after="0"/>
        <w:jc w:val="both"/>
        <w:rPr>
          <w:rFonts w:ascii="Times New Roman" w:hAnsi="Times New Roman" w:cs="Times New Roman"/>
          <w:b/>
          <w:bCs/>
          <w:noProof/>
          <w:lang w:bidi="ar-DZ"/>
        </w:rPr>
      </w:pPr>
      <w:r w:rsidRPr="00355896">
        <w:rPr>
          <w:rFonts w:ascii="Times New Roman" w:hAnsi="Times New Roman" w:cs="Times New Roman"/>
          <w:b/>
          <w:bCs/>
          <w:noProof/>
          <w:lang w:bidi="ar-DZ"/>
        </w:rPr>
        <w:t xml:space="preserve">Evaluasi Mutu Granul </w:t>
      </w:r>
      <w:r w:rsidRPr="00355896">
        <w:rPr>
          <w:rFonts w:ascii="Times New Roman" w:hAnsi="Times New Roman" w:cs="Times New Roman"/>
          <w:b/>
          <w:bCs/>
          <w:i/>
          <w:iCs/>
          <w:noProof/>
          <w:lang w:bidi="ar-DZ"/>
        </w:rPr>
        <w:t xml:space="preserve">Effervescent </w:t>
      </w:r>
      <w:r w:rsidRPr="00355896">
        <w:rPr>
          <w:rFonts w:ascii="Times New Roman" w:hAnsi="Times New Roman" w:cs="Times New Roman"/>
          <w:b/>
          <w:bCs/>
          <w:noProof/>
          <w:lang w:bidi="ar-DZ"/>
        </w:rPr>
        <w:t>Setelah di Rekonstitusi</w:t>
      </w:r>
    </w:p>
    <w:p w14:paraId="713D19A7" w14:textId="77777777" w:rsidR="00647641" w:rsidRPr="00355896" w:rsidRDefault="00647641" w:rsidP="00355896">
      <w:pPr>
        <w:pStyle w:val="ListParagraph"/>
        <w:numPr>
          <w:ilvl w:val="0"/>
          <w:numId w:val="4"/>
        </w:numPr>
        <w:spacing w:line="276" w:lineRule="auto"/>
        <w:ind w:left="426" w:hanging="426"/>
        <w:jc w:val="both"/>
        <w:rPr>
          <w:rFonts w:cs="Times New Roman"/>
          <w:b/>
          <w:bCs/>
          <w:szCs w:val="22"/>
        </w:rPr>
      </w:pPr>
      <w:r w:rsidRPr="00355896">
        <w:rPr>
          <w:rFonts w:cs="Times New Roman"/>
          <w:noProof/>
          <w:szCs w:val="22"/>
          <w:lang w:bidi="ar-DZ"/>
        </w:rPr>
        <w:t>pH</w:t>
      </w:r>
    </w:p>
    <w:p w14:paraId="500E0491" w14:textId="63D1163D" w:rsidR="00647641" w:rsidRPr="0045390E" w:rsidRDefault="008A5F15" w:rsidP="00355896">
      <w:pPr>
        <w:pStyle w:val="ListParagraph"/>
        <w:spacing w:line="276" w:lineRule="auto"/>
        <w:ind w:left="426"/>
        <w:jc w:val="both"/>
        <w:rPr>
          <w:rFonts w:cs="Times New Roman"/>
          <w:szCs w:val="22"/>
        </w:rPr>
      </w:pPr>
      <w:r>
        <w:rPr>
          <w:rFonts w:cs="Times New Roman"/>
          <w:szCs w:val="22"/>
        </w:rPr>
        <w:t>Nilai</w:t>
      </w:r>
      <w:r w:rsidR="00647641" w:rsidRPr="00355896">
        <w:rPr>
          <w:rFonts w:cs="Times New Roman"/>
          <w:szCs w:val="22"/>
        </w:rPr>
        <w:t xml:space="preserve"> pH larutan granul </w:t>
      </w:r>
      <w:r w:rsidR="00647641" w:rsidRPr="00355896">
        <w:rPr>
          <w:rFonts w:cs="Times New Roman"/>
          <w:i/>
          <w:iCs/>
          <w:szCs w:val="22"/>
        </w:rPr>
        <w:t>effervescent</w:t>
      </w:r>
      <w:r w:rsidR="00647641" w:rsidRPr="00355896">
        <w:rPr>
          <w:rFonts w:cs="Times New Roman"/>
          <w:szCs w:val="22"/>
        </w:rPr>
        <w:t xml:space="preserve"> </w:t>
      </w:r>
      <w:r>
        <w:rPr>
          <w:rFonts w:cs="Times New Roman"/>
          <w:szCs w:val="22"/>
        </w:rPr>
        <w:t>diuji</w:t>
      </w:r>
      <w:r w:rsidR="00647641" w:rsidRPr="00355896">
        <w:rPr>
          <w:rFonts w:cs="Times New Roman"/>
          <w:szCs w:val="22"/>
        </w:rPr>
        <w:t xml:space="preserve"> dengan </w:t>
      </w:r>
      <w:proofErr w:type="gramStart"/>
      <w:r w:rsidR="00647641" w:rsidRPr="00355896">
        <w:rPr>
          <w:rFonts w:cs="Times New Roman"/>
          <w:szCs w:val="22"/>
        </w:rPr>
        <w:t>cara</w:t>
      </w:r>
      <w:proofErr w:type="gramEnd"/>
      <w:r w:rsidR="00647641" w:rsidRPr="00355896">
        <w:rPr>
          <w:rFonts w:cs="Times New Roman"/>
          <w:szCs w:val="22"/>
        </w:rPr>
        <w:t xml:space="preserve"> melarutkan 5 g granul </w:t>
      </w:r>
      <w:r w:rsidR="00647641" w:rsidRPr="00355896">
        <w:rPr>
          <w:rFonts w:cs="Times New Roman"/>
          <w:i/>
          <w:iCs/>
          <w:szCs w:val="22"/>
        </w:rPr>
        <w:t>effervescent</w:t>
      </w:r>
      <w:r w:rsidR="00647641" w:rsidRPr="00355896">
        <w:rPr>
          <w:rFonts w:cs="Times New Roman"/>
          <w:szCs w:val="22"/>
        </w:rPr>
        <w:t xml:space="preserve"> kedalam 150 mL aquadest</w:t>
      </w:r>
      <w:r>
        <w:rPr>
          <w:rFonts w:cs="Times New Roman"/>
          <w:szCs w:val="22"/>
        </w:rPr>
        <w:t xml:space="preserve"> </w:t>
      </w:r>
      <w:r w:rsidR="00647641" w:rsidRPr="00355896">
        <w:rPr>
          <w:rFonts w:cs="Times New Roman"/>
          <w:szCs w:val="22"/>
        </w:rPr>
        <w:t xml:space="preserve">kemudian diukur menggunakan pH meter. Larutan </w:t>
      </w:r>
      <w:r w:rsidR="00647641" w:rsidRPr="00355896">
        <w:rPr>
          <w:rFonts w:cs="Times New Roman"/>
          <w:i/>
          <w:iCs/>
          <w:szCs w:val="22"/>
        </w:rPr>
        <w:t>effervescent</w:t>
      </w:r>
      <w:r w:rsidR="00647641" w:rsidRPr="00355896">
        <w:rPr>
          <w:rFonts w:cs="Times New Roman"/>
          <w:szCs w:val="22"/>
        </w:rPr>
        <w:t xml:space="preserve"> dapat dikatakan baik jika pH mendekati netral yakni 5-7</w:t>
      </w:r>
      <w:r w:rsidR="0045390E">
        <w:rPr>
          <w:rFonts w:cs="Times New Roman"/>
          <w:szCs w:val="22"/>
          <w:vertAlign w:val="superscript"/>
        </w:rPr>
        <w:t xml:space="preserve"> </w:t>
      </w:r>
      <w:r w:rsidR="0045390E">
        <w:rPr>
          <w:rFonts w:cs="Times New Roman"/>
          <w:szCs w:val="22"/>
        </w:rPr>
        <w:t xml:space="preserve">(Rahmawati </w:t>
      </w:r>
      <w:r w:rsidR="0045390E">
        <w:rPr>
          <w:rFonts w:cs="Times New Roman"/>
          <w:i/>
          <w:iCs/>
          <w:szCs w:val="22"/>
        </w:rPr>
        <w:t>et al</w:t>
      </w:r>
      <w:r w:rsidR="0045390E">
        <w:rPr>
          <w:rFonts w:cs="Times New Roman"/>
          <w:szCs w:val="22"/>
        </w:rPr>
        <w:t>., 2016)</w:t>
      </w:r>
    </w:p>
    <w:p w14:paraId="44D213E7" w14:textId="77777777" w:rsidR="00647641" w:rsidRPr="00355896" w:rsidRDefault="00647641" w:rsidP="00355896">
      <w:pPr>
        <w:pStyle w:val="ListParagraph"/>
        <w:numPr>
          <w:ilvl w:val="0"/>
          <w:numId w:val="4"/>
        </w:numPr>
        <w:spacing w:line="276" w:lineRule="auto"/>
        <w:ind w:left="426" w:hanging="426"/>
        <w:jc w:val="both"/>
        <w:rPr>
          <w:rFonts w:cs="Times New Roman"/>
          <w:b/>
          <w:bCs/>
          <w:szCs w:val="22"/>
        </w:rPr>
      </w:pPr>
      <w:r w:rsidRPr="00355896">
        <w:rPr>
          <w:rFonts w:cs="Times New Roman"/>
          <w:noProof/>
          <w:szCs w:val="22"/>
          <w:lang w:bidi="ar-DZ"/>
        </w:rPr>
        <w:t>Tinggi Buih</w:t>
      </w:r>
    </w:p>
    <w:p w14:paraId="4A526DF8" w14:textId="27E143EA" w:rsidR="00647641" w:rsidRPr="00355896" w:rsidRDefault="008A5F15" w:rsidP="00355896">
      <w:pPr>
        <w:pStyle w:val="ListParagraph"/>
        <w:spacing w:before="120" w:line="276" w:lineRule="auto"/>
        <w:ind w:left="426"/>
        <w:jc w:val="both"/>
        <w:rPr>
          <w:rFonts w:cs="Times New Roman"/>
          <w:szCs w:val="22"/>
        </w:rPr>
      </w:pPr>
      <w:proofErr w:type="gramStart"/>
      <w:r>
        <w:rPr>
          <w:rFonts w:cs="Times New Roman"/>
          <w:szCs w:val="22"/>
        </w:rPr>
        <w:t>Uji</w:t>
      </w:r>
      <w:r w:rsidR="00647641" w:rsidRPr="00355896">
        <w:rPr>
          <w:rFonts w:cs="Times New Roman"/>
          <w:szCs w:val="22"/>
        </w:rPr>
        <w:t xml:space="preserve"> tinggi buih dengan melarutkan 5 g granul </w:t>
      </w:r>
      <w:r w:rsidR="00647641" w:rsidRPr="00355896">
        <w:rPr>
          <w:rFonts w:cs="Times New Roman"/>
          <w:i/>
          <w:iCs/>
          <w:szCs w:val="22"/>
        </w:rPr>
        <w:t>effervescent</w:t>
      </w:r>
      <w:r w:rsidR="00647641" w:rsidRPr="00355896">
        <w:rPr>
          <w:rFonts w:cs="Times New Roman"/>
          <w:szCs w:val="22"/>
        </w:rPr>
        <w:t xml:space="preserve"> kedalam </w:t>
      </w:r>
      <w:r>
        <w:rPr>
          <w:rFonts w:cs="Times New Roman"/>
          <w:szCs w:val="22"/>
        </w:rPr>
        <w:t>1</w:t>
      </w:r>
      <w:r w:rsidR="00647641" w:rsidRPr="00355896">
        <w:rPr>
          <w:rFonts w:cs="Times New Roman"/>
          <w:szCs w:val="22"/>
        </w:rPr>
        <w:t>50 mL aquadest.</w:t>
      </w:r>
      <w:proofErr w:type="gramEnd"/>
      <w:r w:rsidR="00647641" w:rsidRPr="00355896">
        <w:rPr>
          <w:rFonts w:cs="Times New Roman"/>
          <w:szCs w:val="22"/>
        </w:rPr>
        <w:t xml:space="preserve"> Buih yang terbentuk setelah proses rekonstitusi diukur tingginya. </w:t>
      </w:r>
      <w:proofErr w:type="gramStart"/>
      <w:r w:rsidR="00647641" w:rsidRPr="00355896">
        <w:rPr>
          <w:rFonts w:cs="Times New Roman"/>
          <w:szCs w:val="22"/>
        </w:rPr>
        <w:t xml:space="preserve">Persyaratan tinggi buih </w:t>
      </w:r>
      <w:r w:rsidR="00647641" w:rsidRPr="00355896">
        <w:rPr>
          <w:rFonts w:cs="Times New Roman"/>
          <w:i/>
          <w:iCs/>
          <w:szCs w:val="22"/>
        </w:rPr>
        <w:t>effervescent</w:t>
      </w:r>
      <w:r w:rsidR="00647641" w:rsidRPr="00355896">
        <w:rPr>
          <w:rFonts w:cs="Times New Roman"/>
          <w:szCs w:val="22"/>
        </w:rPr>
        <w:t xml:space="preserve"> </w:t>
      </w:r>
      <w:r>
        <w:rPr>
          <w:rFonts w:cs="Times New Roman"/>
          <w:szCs w:val="22"/>
        </w:rPr>
        <w:t xml:space="preserve">yang baik </w:t>
      </w:r>
      <w:r w:rsidR="00647641" w:rsidRPr="00355896">
        <w:rPr>
          <w:rFonts w:cs="Times New Roman"/>
          <w:szCs w:val="22"/>
        </w:rPr>
        <w:t xml:space="preserve">yaitu </w:t>
      </w:r>
      <w:r>
        <w:rPr>
          <w:rFonts w:cs="Times New Roman"/>
          <w:szCs w:val="22"/>
        </w:rPr>
        <w:t>±</w:t>
      </w:r>
      <w:r w:rsidR="00647641" w:rsidRPr="00355896">
        <w:rPr>
          <w:rFonts w:cs="Times New Roman"/>
          <w:szCs w:val="22"/>
        </w:rPr>
        <w:t>3 cm</w:t>
      </w:r>
      <w:r w:rsidR="00B94A6D">
        <w:rPr>
          <w:rFonts w:cs="Times New Roman"/>
          <w:szCs w:val="22"/>
        </w:rPr>
        <w:t xml:space="preserve"> (Sabila &amp; Fitriani, 2020)</w:t>
      </w:r>
      <w:r w:rsidR="00647641" w:rsidRPr="00355896">
        <w:rPr>
          <w:rFonts w:cs="Times New Roman"/>
          <w:szCs w:val="22"/>
        </w:rPr>
        <w:t>.</w:t>
      </w:r>
      <w:proofErr w:type="gramEnd"/>
    </w:p>
    <w:p w14:paraId="57518FE5" w14:textId="77777777" w:rsidR="00647641" w:rsidRPr="00355896" w:rsidRDefault="00647641" w:rsidP="00355896">
      <w:pPr>
        <w:pStyle w:val="ListParagraph"/>
        <w:numPr>
          <w:ilvl w:val="0"/>
          <w:numId w:val="4"/>
        </w:numPr>
        <w:spacing w:line="276" w:lineRule="auto"/>
        <w:ind w:left="426" w:hanging="426"/>
        <w:jc w:val="both"/>
        <w:rPr>
          <w:rFonts w:cs="Times New Roman"/>
          <w:b/>
          <w:bCs/>
          <w:szCs w:val="22"/>
        </w:rPr>
      </w:pPr>
      <w:r w:rsidRPr="00355896">
        <w:rPr>
          <w:rFonts w:cs="Times New Roman"/>
          <w:szCs w:val="22"/>
          <w:lang w:bidi="ar-DZ"/>
        </w:rPr>
        <w:t>Waktu Larut</w:t>
      </w:r>
    </w:p>
    <w:p w14:paraId="48A88859" w14:textId="4D18B090" w:rsidR="00647641" w:rsidRPr="00FE089D" w:rsidRDefault="00647641" w:rsidP="00FE089D">
      <w:pPr>
        <w:pStyle w:val="ListParagraph"/>
        <w:spacing w:after="120" w:line="276" w:lineRule="auto"/>
        <w:ind w:left="426"/>
        <w:jc w:val="both"/>
        <w:rPr>
          <w:rFonts w:cs="Times New Roman"/>
          <w:color w:val="000000"/>
          <w:szCs w:val="22"/>
        </w:rPr>
      </w:pPr>
      <w:proofErr w:type="gramStart"/>
      <w:r w:rsidRPr="00355896">
        <w:rPr>
          <w:rFonts w:cs="Times New Roman"/>
          <w:szCs w:val="22"/>
        </w:rPr>
        <w:t>Uji waktu larut dilakukan de</w:t>
      </w:r>
      <w:r w:rsidR="00742188">
        <w:rPr>
          <w:rFonts w:cs="Times New Roman"/>
          <w:szCs w:val="22"/>
        </w:rPr>
        <w:t>n</w:t>
      </w:r>
      <w:r w:rsidRPr="00355896">
        <w:rPr>
          <w:rFonts w:cs="Times New Roman"/>
          <w:szCs w:val="22"/>
        </w:rPr>
        <w:t xml:space="preserve">gan memasukkan 5 g granul </w:t>
      </w:r>
      <w:r w:rsidRPr="00355896">
        <w:rPr>
          <w:rFonts w:cs="Times New Roman"/>
          <w:i/>
          <w:iCs/>
          <w:szCs w:val="22"/>
        </w:rPr>
        <w:t>effervescent</w:t>
      </w:r>
      <w:r w:rsidRPr="00355896">
        <w:rPr>
          <w:rFonts w:cs="Times New Roman"/>
          <w:szCs w:val="22"/>
        </w:rPr>
        <w:t xml:space="preserve"> ke dalam </w:t>
      </w:r>
      <w:r w:rsidR="008A5F15">
        <w:rPr>
          <w:rFonts w:cs="Times New Roman"/>
          <w:szCs w:val="22"/>
        </w:rPr>
        <w:t xml:space="preserve">150 mL </w:t>
      </w:r>
      <w:r w:rsidRPr="00355896">
        <w:rPr>
          <w:rFonts w:cs="Times New Roman"/>
          <w:szCs w:val="22"/>
        </w:rPr>
        <w:t>aquadest.</w:t>
      </w:r>
      <w:proofErr w:type="gramEnd"/>
      <w:r w:rsidRPr="00355896">
        <w:rPr>
          <w:rFonts w:cs="Times New Roman"/>
          <w:szCs w:val="22"/>
        </w:rPr>
        <w:t xml:space="preserve"> </w:t>
      </w:r>
      <w:proofErr w:type="gramStart"/>
      <w:r w:rsidR="008A5F15">
        <w:rPr>
          <w:rFonts w:cs="Times New Roman"/>
          <w:szCs w:val="22"/>
        </w:rPr>
        <w:t xml:space="preserve">Kemudian dicatat waktu yang diperlukan oleh granul </w:t>
      </w:r>
      <w:r w:rsidR="008A5F15">
        <w:rPr>
          <w:rFonts w:cs="Times New Roman"/>
          <w:i/>
          <w:iCs/>
          <w:szCs w:val="22"/>
        </w:rPr>
        <w:t xml:space="preserve">effervescent </w:t>
      </w:r>
      <w:r w:rsidR="008A5F15">
        <w:rPr>
          <w:rFonts w:cs="Times New Roman"/>
          <w:szCs w:val="22"/>
        </w:rPr>
        <w:t xml:space="preserve">untuk larut dengan menggunakan </w:t>
      </w:r>
      <w:r w:rsidR="008A5F15" w:rsidRPr="008A5F15">
        <w:rPr>
          <w:rFonts w:cs="Times New Roman"/>
          <w:i/>
          <w:iCs/>
          <w:szCs w:val="22"/>
        </w:rPr>
        <w:t>s</w:t>
      </w:r>
      <w:r w:rsidRPr="008A5F15">
        <w:rPr>
          <w:rFonts w:cs="Times New Roman"/>
          <w:i/>
          <w:iCs/>
          <w:szCs w:val="22"/>
        </w:rPr>
        <w:t>topwatch</w:t>
      </w:r>
      <w:r w:rsidR="008A5F15">
        <w:rPr>
          <w:rFonts w:cs="Times New Roman"/>
          <w:szCs w:val="22"/>
        </w:rPr>
        <w:t>.</w:t>
      </w:r>
      <w:proofErr w:type="gramEnd"/>
      <w:r w:rsidRPr="00355896">
        <w:rPr>
          <w:rFonts w:cs="Times New Roman"/>
          <w:szCs w:val="22"/>
        </w:rPr>
        <w:t xml:space="preserve"> </w:t>
      </w:r>
      <w:proofErr w:type="gramStart"/>
      <w:r w:rsidRPr="00B30FA6">
        <w:rPr>
          <w:rFonts w:cs="Times New Roman"/>
          <w:i/>
          <w:iCs/>
          <w:szCs w:val="22"/>
        </w:rPr>
        <w:t>Stopwatch</w:t>
      </w:r>
      <w:r w:rsidRPr="00355896">
        <w:rPr>
          <w:rFonts w:cs="Times New Roman"/>
          <w:szCs w:val="22"/>
        </w:rPr>
        <w:t xml:space="preserve"> ditekan pada saat granul masuk kedalam air dan </w:t>
      </w:r>
      <w:r w:rsidRPr="00742188">
        <w:rPr>
          <w:rFonts w:cs="Times New Roman"/>
          <w:i/>
          <w:iCs/>
          <w:szCs w:val="22"/>
        </w:rPr>
        <w:t>stopwatch</w:t>
      </w:r>
      <w:r w:rsidRPr="00355896">
        <w:rPr>
          <w:rFonts w:cs="Times New Roman"/>
          <w:szCs w:val="22"/>
        </w:rPr>
        <w:t xml:space="preserve"> dimatikan ketika seluruh busa pada larutan hilang dan zat melarut sempurna.</w:t>
      </w:r>
      <w:proofErr w:type="gramEnd"/>
      <w:r w:rsidRPr="00355896">
        <w:rPr>
          <w:rFonts w:cs="Times New Roman"/>
          <w:szCs w:val="22"/>
        </w:rPr>
        <w:t xml:space="preserve"> </w:t>
      </w:r>
      <w:proofErr w:type="gramStart"/>
      <w:r w:rsidR="008A5F15">
        <w:rPr>
          <w:rFonts w:cs="Times New Roman"/>
          <w:szCs w:val="22"/>
        </w:rPr>
        <w:t>Waktu larut g</w:t>
      </w:r>
      <w:r w:rsidRPr="00355896">
        <w:rPr>
          <w:rFonts w:cs="Times New Roman"/>
          <w:szCs w:val="22"/>
        </w:rPr>
        <w:t xml:space="preserve">ranul </w:t>
      </w:r>
      <w:r w:rsidRPr="00355896">
        <w:rPr>
          <w:rFonts w:cs="Times New Roman"/>
          <w:i/>
          <w:iCs/>
          <w:szCs w:val="22"/>
        </w:rPr>
        <w:t>effervescent</w:t>
      </w:r>
      <w:r w:rsidRPr="00355896">
        <w:rPr>
          <w:rFonts w:cs="Times New Roman"/>
          <w:szCs w:val="22"/>
        </w:rPr>
        <w:t xml:space="preserve"> </w:t>
      </w:r>
      <w:r w:rsidR="008A5F15">
        <w:rPr>
          <w:rFonts w:cs="Times New Roman"/>
          <w:szCs w:val="22"/>
        </w:rPr>
        <w:t>yang</w:t>
      </w:r>
      <w:r w:rsidRPr="00355896">
        <w:rPr>
          <w:rFonts w:cs="Times New Roman"/>
          <w:szCs w:val="22"/>
        </w:rPr>
        <w:t xml:space="preserve"> baik </w:t>
      </w:r>
      <w:r w:rsidR="008A5F15">
        <w:rPr>
          <w:rFonts w:cs="Times New Roman"/>
          <w:szCs w:val="22"/>
        </w:rPr>
        <w:t>adalah</w:t>
      </w:r>
      <w:r w:rsidRPr="00355896">
        <w:rPr>
          <w:rFonts w:cs="Times New Roman"/>
          <w:szCs w:val="22"/>
        </w:rPr>
        <w:t xml:space="preserve"> 1-2 menit</w:t>
      </w:r>
      <w:r w:rsidR="0045390E">
        <w:rPr>
          <w:rFonts w:cs="Times New Roman"/>
          <w:szCs w:val="22"/>
          <w:vertAlign w:val="superscript"/>
        </w:rPr>
        <w:t xml:space="preserve"> </w:t>
      </w:r>
      <w:r w:rsidR="0045390E">
        <w:rPr>
          <w:rFonts w:cs="Times New Roman"/>
          <w:szCs w:val="22"/>
        </w:rPr>
        <w:t xml:space="preserve">(Sagala </w:t>
      </w:r>
      <w:r w:rsidR="0045390E">
        <w:rPr>
          <w:rFonts w:cs="Times New Roman"/>
          <w:i/>
          <w:iCs/>
          <w:szCs w:val="22"/>
        </w:rPr>
        <w:t>et al</w:t>
      </w:r>
      <w:r w:rsidR="0045390E">
        <w:rPr>
          <w:rFonts w:cs="Times New Roman"/>
          <w:szCs w:val="22"/>
        </w:rPr>
        <w:t>., 2021)</w:t>
      </w:r>
      <w:r w:rsidRPr="00355896">
        <w:rPr>
          <w:rFonts w:cs="Times New Roman"/>
          <w:szCs w:val="22"/>
        </w:rPr>
        <w:t>.</w:t>
      </w:r>
      <w:proofErr w:type="gramEnd"/>
    </w:p>
    <w:p w14:paraId="2B0C8290" w14:textId="77777777" w:rsidR="00647641" w:rsidRPr="00355896" w:rsidRDefault="00647641" w:rsidP="004E1BF9">
      <w:pPr>
        <w:spacing w:after="120"/>
        <w:jc w:val="both"/>
        <w:rPr>
          <w:rFonts w:ascii="Times New Roman" w:hAnsi="Times New Roman" w:cs="Times New Roman"/>
          <w:b/>
          <w:bCs/>
        </w:rPr>
      </w:pPr>
      <w:r w:rsidRPr="00355896">
        <w:rPr>
          <w:rFonts w:ascii="Times New Roman" w:hAnsi="Times New Roman" w:cs="Times New Roman"/>
          <w:b/>
          <w:bCs/>
        </w:rPr>
        <w:t>Analisis Data</w:t>
      </w:r>
    </w:p>
    <w:p w14:paraId="2A224AE9" w14:textId="50E6CF20" w:rsidR="009C434A" w:rsidRPr="00355896" w:rsidRDefault="00647641" w:rsidP="00E97A25">
      <w:pPr>
        <w:spacing w:after="240"/>
        <w:ind w:firstLine="426"/>
        <w:jc w:val="both"/>
        <w:rPr>
          <w:rFonts w:ascii="Times New Roman" w:eastAsia="Times New Roman" w:hAnsi="Times New Roman" w:cs="Times New Roman"/>
          <w:color w:val="000000"/>
        </w:rPr>
      </w:pPr>
      <w:proofErr w:type="gramStart"/>
      <w:r w:rsidRPr="00355896">
        <w:rPr>
          <w:rFonts w:ascii="Times New Roman" w:hAnsi="Times New Roman" w:cs="Times New Roman"/>
        </w:rPr>
        <w:t xml:space="preserve">Data yang diperoleh dari evaluasi </w:t>
      </w:r>
      <w:r w:rsidR="004E1BF9">
        <w:rPr>
          <w:rFonts w:ascii="Times New Roman" w:hAnsi="Times New Roman" w:cs="Times New Roman"/>
        </w:rPr>
        <w:t>mutu</w:t>
      </w:r>
      <w:r w:rsidRPr="00355896">
        <w:rPr>
          <w:rFonts w:ascii="Times New Roman" w:hAnsi="Times New Roman" w:cs="Times New Roman"/>
        </w:rPr>
        <w:t xml:space="preserve"> granul </w:t>
      </w:r>
      <w:r w:rsidRPr="00355896">
        <w:rPr>
          <w:rFonts w:ascii="Times New Roman" w:hAnsi="Times New Roman" w:cs="Times New Roman"/>
          <w:i/>
          <w:iCs/>
        </w:rPr>
        <w:t>effervescent</w:t>
      </w:r>
      <w:r w:rsidRPr="00355896">
        <w:rPr>
          <w:rFonts w:ascii="Times New Roman" w:hAnsi="Times New Roman" w:cs="Times New Roman"/>
        </w:rPr>
        <w:t xml:space="preserve"> dianalisis</w:t>
      </w:r>
      <w:r w:rsidR="004E1BF9">
        <w:rPr>
          <w:rFonts w:ascii="Times New Roman" w:hAnsi="Times New Roman" w:cs="Times New Roman"/>
        </w:rPr>
        <w:t xml:space="preserve"> menggunakan</w:t>
      </w:r>
      <w:r w:rsidRPr="00355896">
        <w:rPr>
          <w:rFonts w:ascii="Times New Roman" w:hAnsi="Times New Roman" w:cs="Times New Roman"/>
        </w:rPr>
        <w:t xml:space="preserve"> pendekatan teoritis dan dibandingkan dengan persyaratan </w:t>
      </w:r>
      <w:r w:rsidR="004E1BF9">
        <w:rPr>
          <w:rFonts w:ascii="Times New Roman" w:hAnsi="Times New Roman" w:cs="Times New Roman"/>
        </w:rPr>
        <w:t xml:space="preserve">dalam </w:t>
      </w:r>
      <w:r w:rsidRPr="00355896">
        <w:rPr>
          <w:rFonts w:ascii="Times New Roman" w:hAnsi="Times New Roman" w:cs="Times New Roman"/>
        </w:rPr>
        <w:t>literature yang tertera pada pustaka dan jurnal kefarmasian.</w:t>
      </w:r>
      <w:proofErr w:type="gramEnd"/>
      <w:r w:rsidRPr="00355896">
        <w:rPr>
          <w:rFonts w:ascii="Times New Roman" w:hAnsi="Times New Roman" w:cs="Times New Roman"/>
        </w:rPr>
        <w:t xml:space="preserve"> Adapun data yang diperoleh dari uji </w:t>
      </w:r>
      <w:r w:rsidR="004E1BF9">
        <w:rPr>
          <w:rFonts w:ascii="Times New Roman" w:hAnsi="Times New Roman" w:cs="Times New Roman"/>
        </w:rPr>
        <w:t>karakteristik</w:t>
      </w:r>
      <w:r w:rsidRPr="00355896">
        <w:rPr>
          <w:rFonts w:ascii="Times New Roman" w:hAnsi="Times New Roman" w:cs="Times New Roman"/>
        </w:rPr>
        <w:t xml:space="preserve"> fisik granul</w:t>
      </w:r>
      <w:r w:rsidR="004E1BF9">
        <w:rPr>
          <w:rFonts w:ascii="Times New Roman" w:hAnsi="Times New Roman" w:cs="Times New Roman"/>
        </w:rPr>
        <w:t xml:space="preserve"> </w:t>
      </w:r>
      <w:r w:rsidRPr="00355896">
        <w:rPr>
          <w:rFonts w:ascii="Times New Roman" w:hAnsi="Times New Roman" w:cs="Times New Roman"/>
        </w:rPr>
        <w:t xml:space="preserve">menggunakan </w:t>
      </w:r>
      <w:r w:rsidR="0045390E">
        <w:rPr>
          <w:rFonts w:ascii="Times New Roman" w:hAnsi="Times New Roman" w:cs="Times New Roman"/>
          <w:i/>
          <w:iCs/>
        </w:rPr>
        <w:t xml:space="preserve">one way </w:t>
      </w:r>
      <w:r w:rsidRPr="00355896">
        <w:rPr>
          <w:rFonts w:ascii="Times New Roman" w:hAnsi="Times New Roman" w:cs="Times New Roman"/>
        </w:rPr>
        <w:t>ANOVA untuk data terdistribusi normal dengan taraf kepercayaan 95%, dan pada hasil dengan perbedaan yang nyata maka dilanjutkan dengan uji Kruskal Wallis untuk data yang tidak terdistribusi normal</w:t>
      </w:r>
      <w:r w:rsidR="00FE089D">
        <w:rPr>
          <w:rFonts w:ascii="Times New Roman" w:hAnsi="Times New Roman" w:cs="Times New Roman"/>
        </w:rPr>
        <w:t>.</w:t>
      </w:r>
    </w:p>
    <w:p w14:paraId="00A08EF6" w14:textId="453F7E6B" w:rsidR="009C434A" w:rsidRPr="00355896" w:rsidRDefault="004347C4" w:rsidP="00FE089D">
      <w:pPr>
        <w:pStyle w:val="Heading1"/>
        <w:numPr>
          <w:ilvl w:val="0"/>
          <w:numId w:val="1"/>
        </w:numPr>
        <w:spacing w:before="0" w:after="120"/>
        <w:ind w:left="284" w:hanging="284"/>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HASIL DAN PEMBAHASAN</w:t>
      </w:r>
    </w:p>
    <w:p w14:paraId="0D76AEBC" w14:textId="77777777" w:rsidR="00B3257E" w:rsidRPr="00355896" w:rsidRDefault="00B3257E" w:rsidP="004E1BF9">
      <w:pPr>
        <w:pBdr>
          <w:top w:val="nil"/>
          <w:left w:val="nil"/>
          <w:bottom w:val="nil"/>
          <w:right w:val="nil"/>
          <w:between w:val="nil"/>
        </w:pBdr>
        <w:spacing w:after="120"/>
        <w:jc w:val="both"/>
        <w:rPr>
          <w:rFonts w:ascii="Times New Roman" w:hAnsi="Times New Roman" w:cs="Times New Roman"/>
        </w:rPr>
      </w:pPr>
      <w:r w:rsidRPr="00355896">
        <w:rPr>
          <w:rFonts w:ascii="Times New Roman" w:hAnsi="Times New Roman" w:cs="Times New Roman"/>
        </w:rPr>
        <w:t>Determinasi Tanaman</w:t>
      </w:r>
    </w:p>
    <w:p w14:paraId="772BCCD6" w14:textId="497B9CC4" w:rsidR="00B3257E" w:rsidRPr="00355896" w:rsidRDefault="00B3257E" w:rsidP="004E1BF9">
      <w:pPr>
        <w:pBdr>
          <w:top w:val="nil"/>
          <w:left w:val="nil"/>
          <w:bottom w:val="nil"/>
          <w:right w:val="nil"/>
          <w:between w:val="nil"/>
        </w:pBdr>
        <w:spacing w:after="120"/>
        <w:ind w:firstLine="432"/>
        <w:jc w:val="both"/>
        <w:rPr>
          <w:rFonts w:ascii="Times New Roman" w:hAnsi="Times New Roman" w:cs="Times New Roman"/>
        </w:rPr>
      </w:pPr>
      <w:r w:rsidRPr="00355896">
        <w:rPr>
          <w:rFonts w:ascii="Times New Roman" w:hAnsi="Times New Roman" w:cs="Times New Roman"/>
        </w:rPr>
        <w:t xml:space="preserve">Determinasi tanaman merupakan proses untuk menentukan secara spesifik </w:t>
      </w:r>
      <w:proofErr w:type="gramStart"/>
      <w:r w:rsidRPr="00355896">
        <w:rPr>
          <w:rFonts w:ascii="Times New Roman" w:hAnsi="Times New Roman" w:cs="Times New Roman"/>
        </w:rPr>
        <w:t>nama</w:t>
      </w:r>
      <w:proofErr w:type="gramEnd"/>
      <w:r w:rsidRPr="00355896">
        <w:rPr>
          <w:rFonts w:ascii="Times New Roman" w:hAnsi="Times New Roman" w:cs="Times New Roman"/>
        </w:rPr>
        <w:t xml:space="preserve"> atau jenis dari suatu t</w:t>
      </w:r>
      <w:r w:rsidR="00FA0785">
        <w:rPr>
          <w:rFonts w:ascii="Times New Roman" w:hAnsi="Times New Roman" w:cs="Times New Roman"/>
        </w:rPr>
        <w:t>anaman</w:t>
      </w:r>
      <w:r w:rsidRPr="00355896">
        <w:rPr>
          <w:rFonts w:ascii="Times New Roman" w:hAnsi="Times New Roman" w:cs="Times New Roman"/>
        </w:rPr>
        <w:t xml:space="preserve">. Determinasi bertujuan untuk menentukan spesies yang lebih spesifik dan tepat sasaran, karena dalam proses pemanfaatannya, tumbuhan memiliki berbagai jenis varietas yang hamper mirip untuk digunakan pada penelitian, jamu-jamu dan obat. Rimpang temu putih yang digunakan berasal dari daerah </w:t>
      </w:r>
      <w:proofErr w:type="gramStart"/>
      <w:r w:rsidRPr="00355896">
        <w:rPr>
          <w:rFonts w:ascii="Times New Roman" w:hAnsi="Times New Roman" w:cs="Times New Roman"/>
        </w:rPr>
        <w:t>malang</w:t>
      </w:r>
      <w:proofErr w:type="gramEnd"/>
      <w:r w:rsidRPr="00355896">
        <w:rPr>
          <w:rFonts w:ascii="Times New Roman" w:hAnsi="Times New Roman" w:cs="Times New Roman"/>
        </w:rPr>
        <w:t xml:space="preserve">. </w:t>
      </w:r>
      <w:proofErr w:type="gramStart"/>
      <w:r w:rsidRPr="00355896">
        <w:rPr>
          <w:rFonts w:ascii="Times New Roman" w:hAnsi="Times New Roman" w:cs="Times New Roman"/>
        </w:rPr>
        <w:t xml:space="preserve">Determinasi rimpang temu putih dilakukan di </w:t>
      </w:r>
      <w:r w:rsidR="00FA0785">
        <w:rPr>
          <w:rFonts w:ascii="Times New Roman" w:hAnsi="Times New Roman" w:cs="Times New Roman"/>
        </w:rPr>
        <w:lastRenderedPageBreak/>
        <w:t>Materia</w:t>
      </w:r>
      <w:r w:rsidRPr="00355896">
        <w:rPr>
          <w:rFonts w:ascii="Times New Roman" w:hAnsi="Times New Roman" w:cs="Times New Roman"/>
        </w:rPr>
        <w:t xml:space="preserve"> </w:t>
      </w:r>
      <w:r w:rsidR="00FA0785">
        <w:rPr>
          <w:rFonts w:ascii="Times New Roman" w:hAnsi="Times New Roman" w:cs="Times New Roman"/>
        </w:rPr>
        <w:t>M</w:t>
      </w:r>
      <w:r w:rsidRPr="00355896">
        <w:rPr>
          <w:rFonts w:ascii="Times New Roman" w:hAnsi="Times New Roman" w:cs="Times New Roman"/>
        </w:rPr>
        <w:t xml:space="preserve">edika </w:t>
      </w:r>
      <w:r w:rsidR="00FA0785">
        <w:rPr>
          <w:rFonts w:ascii="Times New Roman" w:hAnsi="Times New Roman" w:cs="Times New Roman"/>
        </w:rPr>
        <w:t>M</w:t>
      </w:r>
      <w:r w:rsidRPr="00355896">
        <w:rPr>
          <w:rFonts w:ascii="Times New Roman" w:hAnsi="Times New Roman" w:cs="Times New Roman"/>
        </w:rPr>
        <w:t>alang.</w:t>
      </w:r>
      <w:proofErr w:type="gramEnd"/>
      <w:r w:rsidRPr="00355896">
        <w:rPr>
          <w:rFonts w:ascii="Times New Roman" w:hAnsi="Times New Roman" w:cs="Times New Roman"/>
        </w:rPr>
        <w:t xml:space="preserve"> </w:t>
      </w:r>
      <w:proofErr w:type="gramStart"/>
      <w:r w:rsidRPr="00355896">
        <w:rPr>
          <w:rFonts w:ascii="Times New Roman" w:hAnsi="Times New Roman" w:cs="Times New Roman"/>
        </w:rPr>
        <w:t xml:space="preserve">Hasil determinasi menyatakan bahwa rimpang temu putih yang digunakan dalam penelitian ini adalah temu putih jenis </w:t>
      </w:r>
      <w:r w:rsidRPr="00355896">
        <w:rPr>
          <w:rFonts w:ascii="Times New Roman" w:hAnsi="Times New Roman" w:cs="Times New Roman"/>
          <w:i/>
          <w:iCs/>
          <w:lang w:val="en-GB"/>
        </w:rPr>
        <w:t xml:space="preserve">Curcuma zedoaria </w:t>
      </w:r>
      <w:r w:rsidRPr="00355896">
        <w:rPr>
          <w:rFonts w:ascii="Times New Roman" w:hAnsi="Times New Roman" w:cs="Times New Roman"/>
          <w:lang w:val="en-GB"/>
        </w:rPr>
        <w:t>(Berg.)</w:t>
      </w:r>
      <w:proofErr w:type="gramEnd"/>
      <w:r w:rsidRPr="00355896">
        <w:rPr>
          <w:rFonts w:ascii="Times New Roman" w:hAnsi="Times New Roman" w:cs="Times New Roman"/>
          <w:lang w:val="en-GB"/>
        </w:rPr>
        <w:t xml:space="preserve"> </w:t>
      </w:r>
      <w:proofErr w:type="gramStart"/>
      <w:r w:rsidRPr="00355896">
        <w:rPr>
          <w:rFonts w:ascii="Times New Roman" w:hAnsi="Times New Roman" w:cs="Times New Roman"/>
          <w:lang w:val="en-GB"/>
        </w:rPr>
        <w:t>Roscoe.</w:t>
      </w:r>
      <w:proofErr w:type="gramEnd"/>
    </w:p>
    <w:p w14:paraId="5217925B" w14:textId="5BB470F7" w:rsidR="00B3257E" w:rsidRPr="00FE089D" w:rsidRDefault="00B3257E" w:rsidP="00502788">
      <w:pPr>
        <w:pStyle w:val="SLRevNumbering"/>
        <w:numPr>
          <w:ilvl w:val="0"/>
          <w:numId w:val="0"/>
        </w:numPr>
        <w:spacing w:after="120" w:line="276" w:lineRule="auto"/>
        <w:ind w:left="357" w:hanging="357"/>
        <w:jc w:val="center"/>
        <w:rPr>
          <w:rFonts w:cs="Times New Roman"/>
          <w:sz w:val="20"/>
          <w:lang w:bidi="ar-DZ"/>
        </w:rPr>
      </w:pPr>
      <w:proofErr w:type="gramStart"/>
      <w:r w:rsidRPr="00FE089D">
        <w:rPr>
          <w:rFonts w:cs="Times New Roman"/>
          <w:b/>
          <w:bCs/>
          <w:sz w:val="20"/>
          <w:lang w:bidi="ar-DZ"/>
        </w:rPr>
        <w:t>Tabel 2.</w:t>
      </w:r>
      <w:proofErr w:type="gramEnd"/>
      <w:r w:rsidRPr="00FE089D">
        <w:rPr>
          <w:rFonts w:cs="Times New Roman"/>
          <w:b/>
          <w:bCs/>
          <w:sz w:val="20"/>
          <w:lang w:bidi="ar-DZ"/>
        </w:rPr>
        <w:t xml:space="preserve"> </w:t>
      </w:r>
      <w:r w:rsidRPr="00FE089D">
        <w:rPr>
          <w:rFonts w:cs="Times New Roman"/>
          <w:sz w:val="20"/>
          <w:lang w:bidi="ar-DZ"/>
        </w:rPr>
        <w:t>Hasil Organoleptis Ekstrak</w:t>
      </w:r>
    </w:p>
    <w:tbl>
      <w:tblPr>
        <w:tblStyle w:val="TableGrid"/>
        <w:tblW w:w="7088" w:type="dxa"/>
        <w:tblInd w:w="567" w:type="dxa"/>
        <w:tblLook w:val="04A0" w:firstRow="1" w:lastRow="0" w:firstColumn="1" w:lastColumn="0" w:noHBand="0" w:noVBand="1"/>
      </w:tblPr>
      <w:tblGrid>
        <w:gridCol w:w="3084"/>
        <w:gridCol w:w="4004"/>
      </w:tblGrid>
      <w:tr w:rsidR="00B3257E" w:rsidRPr="00355896" w14:paraId="19665BA5" w14:textId="77777777" w:rsidTr="00742188">
        <w:tc>
          <w:tcPr>
            <w:tcW w:w="3084" w:type="dxa"/>
            <w:tcBorders>
              <w:top w:val="single" w:sz="4" w:space="0" w:color="auto"/>
              <w:left w:val="nil"/>
              <w:bottom w:val="single" w:sz="4" w:space="0" w:color="auto"/>
              <w:right w:val="nil"/>
            </w:tcBorders>
            <w:hideMark/>
          </w:tcPr>
          <w:p w14:paraId="286DD00C" w14:textId="77777777" w:rsidR="00B3257E" w:rsidRPr="00FE089D" w:rsidRDefault="00B3257E" w:rsidP="00355896">
            <w:pPr>
              <w:pStyle w:val="ListParagraph"/>
              <w:spacing w:line="276" w:lineRule="auto"/>
              <w:ind w:left="0"/>
              <w:jc w:val="center"/>
              <w:rPr>
                <w:rFonts w:cs="Times New Roman"/>
                <w:sz w:val="20"/>
                <w:szCs w:val="20"/>
              </w:rPr>
            </w:pPr>
            <w:r w:rsidRPr="00FE089D">
              <w:rPr>
                <w:rFonts w:cs="Times New Roman"/>
                <w:sz w:val="20"/>
                <w:szCs w:val="20"/>
              </w:rPr>
              <w:t>Karakteristik</w:t>
            </w:r>
          </w:p>
        </w:tc>
        <w:tc>
          <w:tcPr>
            <w:tcW w:w="4004" w:type="dxa"/>
            <w:tcBorders>
              <w:top w:val="single" w:sz="4" w:space="0" w:color="auto"/>
              <w:left w:val="nil"/>
              <w:bottom w:val="single" w:sz="4" w:space="0" w:color="auto"/>
              <w:right w:val="nil"/>
            </w:tcBorders>
            <w:hideMark/>
          </w:tcPr>
          <w:p w14:paraId="17D31F59" w14:textId="77777777" w:rsidR="00B3257E" w:rsidRPr="00FE089D" w:rsidRDefault="00B3257E" w:rsidP="00355896">
            <w:pPr>
              <w:pStyle w:val="ListParagraph"/>
              <w:spacing w:line="276" w:lineRule="auto"/>
              <w:ind w:left="0"/>
              <w:jc w:val="center"/>
              <w:rPr>
                <w:rFonts w:cs="Times New Roman"/>
                <w:sz w:val="20"/>
                <w:szCs w:val="20"/>
              </w:rPr>
            </w:pPr>
            <w:r w:rsidRPr="00FE089D">
              <w:rPr>
                <w:rFonts w:cs="Times New Roman"/>
                <w:sz w:val="20"/>
                <w:szCs w:val="20"/>
              </w:rPr>
              <w:t>Hasil</w:t>
            </w:r>
          </w:p>
        </w:tc>
      </w:tr>
      <w:tr w:rsidR="00B3257E" w:rsidRPr="00355896" w14:paraId="50D17BCA" w14:textId="77777777" w:rsidTr="00742188">
        <w:tc>
          <w:tcPr>
            <w:tcW w:w="3084" w:type="dxa"/>
            <w:tcBorders>
              <w:top w:val="single" w:sz="4" w:space="0" w:color="auto"/>
              <w:left w:val="nil"/>
              <w:bottom w:val="nil"/>
              <w:right w:val="nil"/>
            </w:tcBorders>
            <w:hideMark/>
          </w:tcPr>
          <w:p w14:paraId="06D69945" w14:textId="77777777" w:rsidR="00B3257E" w:rsidRPr="00FE089D" w:rsidRDefault="00B3257E" w:rsidP="00355896">
            <w:pPr>
              <w:pStyle w:val="ListParagraph"/>
              <w:spacing w:line="276" w:lineRule="auto"/>
              <w:ind w:left="0"/>
              <w:jc w:val="center"/>
              <w:rPr>
                <w:rFonts w:cs="Times New Roman"/>
                <w:sz w:val="20"/>
                <w:szCs w:val="20"/>
              </w:rPr>
            </w:pPr>
            <w:r w:rsidRPr="00FE089D">
              <w:rPr>
                <w:rFonts w:cs="Times New Roman"/>
                <w:sz w:val="20"/>
                <w:szCs w:val="20"/>
              </w:rPr>
              <w:t>Warna</w:t>
            </w:r>
          </w:p>
        </w:tc>
        <w:tc>
          <w:tcPr>
            <w:tcW w:w="4004" w:type="dxa"/>
            <w:tcBorders>
              <w:top w:val="single" w:sz="4" w:space="0" w:color="auto"/>
              <w:left w:val="nil"/>
              <w:bottom w:val="nil"/>
              <w:right w:val="nil"/>
            </w:tcBorders>
            <w:hideMark/>
          </w:tcPr>
          <w:p w14:paraId="71C294C0" w14:textId="77777777" w:rsidR="00B3257E" w:rsidRPr="00FE089D" w:rsidRDefault="00B3257E" w:rsidP="00355896">
            <w:pPr>
              <w:pStyle w:val="ListParagraph"/>
              <w:spacing w:line="276" w:lineRule="auto"/>
              <w:ind w:left="0"/>
              <w:jc w:val="center"/>
              <w:rPr>
                <w:rFonts w:cs="Times New Roman"/>
                <w:sz w:val="20"/>
                <w:szCs w:val="20"/>
              </w:rPr>
            </w:pPr>
            <w:r w:rsidRPr="00FE089D">
              <w:rPr>
                <w:rFonts w:cs="Times New Roman"/>
                <w:sz w:val="20"/>
                <w:szCs w:val="20"/>
              </w:rPr>
              <w:t>Coklat kemerahan tua</w:t>
            </w:r>
          </w:p>
        </w:tc>
      </w:tr>
      <w:tr w:rsidR="00B3257E" w:rsidRPr="00355896" w14:paraId="2F5D2AD3" w14:textId="77777777" w:rsidTr="00742188">
        <w:tc>
          <w:tcPr>
            <w:tcW w:w="3084" w:type="dxa"/>
            <w:tcBorders>
              <w:top w:val="nil"/>
              <w:left w:val="nil"/>
              <w:bottom w:val="nil"/>
              <w:right w:val="nil"/>
            </w:tcBorders>
            <w:hideMark/>
          </w:tcPr>
          <w:p w14:paraId="0F86DFE8" w14:textId="77777777" w:rsidR="00B3257E" w:rsidRPr="00FE089D" w:rsidRDefault="00B3257E" w:rsidP="00355896">
            <w:pPr>
              <w:pStyle w:val="ListParagraph"/>
              <w:spacing w:line="276" w:lineRule="auto"/>
              <w:ind w:left="0"/>
              <w:jc w:val="center"/>
              <w:rPr>
                <w:rFonts w:cs="Times New Roman"/>
                <w:sz w:val="20"/>
                <w:szCs w:val="20"/>
              </w:rPr>
            </w:pPr>
            <w:r w:rsidRPr="00FE089D">
              <w:rPr>
                <w:rFonts w:cs="Times New Roman"/>
                <w:sz w:val="20"/>
                <w:szCs w:val="20"/>
              </w:rPr>
              <w:t>Bau</w:t>
            </w:r>
          </w:p>
        </w:tc>
        <w:tc>
          <w:tcPr>
            <w:tcW w:w="4004" w:type="dxa"/>
            <w:tcBorders>
              <w:top w:val="nil"/>
              <w:left w:val="nil"/>
              <w:bottom w:val="nil"/>
              <w:right w:val="nil"/>
            </w:tcBorders>
            <w:hideMark/>
          </w:tcPr>
          <w:p w14:paraId="444893DC" w14:textId="77777777" w:rsidR="00B3257E" w:rsidRPr="00FE089D" w:rsidRDefault="00B3257E" w:rsidP="00355896">
            <w:pPr>
              <w:pStyle w:val="ListParagraph"/>
              <w:spacing w:line="276" w:lineRule="auto"/>
              <w:ind w:left="0"/>
              <w:jc w:val="center"/>
              <w:rPr>
                <w:rFonts w:cs="Times New Roman"/>
                <w:sz w:val="20"/>
                <w:szCs w:val="20"/>
              </w:rPr>
            </w:pPr>
            <w:r w:rsidRPr="00FE089D">
              <w:rPr>
                <w:rFonts w:cs="Times New Roman"/>
                <w:sz w:val="20"/>
                <w:szCs w:val="20"/>
              </w:rPr>
              <w:t>Khas temu putih</w:t>
            </w:r>
          </w:p>
        </w:tc>
      </w:tr>
      <w:tr w:rsidR="00B3257E" w:rsidRPr="00355896" w14:paraId="1E9E69B2" w14:textId="77777777" w:rsidTr="00742188">
        <w:tc>
          <w:tcPr>
            <w:tcW w:w="3084" w:type="dxa"/>
            <w:tcBorders>
              <w:top w:val="nil"/>
              <w:left w:val="nil"/>
              <w:bottom w:val="nil"/>
              <w:right w:val="nil"/>
            </w:tcBorders>
            <w:hideMark/>
          </w:tcPr>
          <w:p w14:paraId="2440BA91" w14:textId="77777777" w:rsidR="00B3257E" w:rsidRPr="00FE089D" w:rsidRDefault="00B3257E" w:rsidP="00355896">
            <w:pPr>
              <w:pStyle w:val="ListParagraph"/>
              <w:spacing w:line="276" w:lineRule="auto"/>
              <w:ind w:left="0"/>
              <w:jc w:val="center"/>
              <w:rPr>
                <w:rFonts w:cs="Times New Roman"/>
                <w:sz w:val="20"/>
                <w:szCs w:val="20"/>
              </w:rPr>
            </w:pPr>
            <w:r w:rsidRPr="00FE089D">
              <w:rPr>
                <w:rFonts w:cs="Times New Roman"/>
                <w:sz w:val="20"/>
                <w:szCs w:val="20"/>
              </w:rPr>
              <w:t>Bentuk</w:t>
            </w:r>
          </w:p>
        </w:tc>
        <w:tc>
          <w:tcPr>
            <w:tcW w:w="4004" w:type="dxa"/>
            <w:tcBorders>
              <w:top w:val="nil"/>
              <w:left w:val="nil"/>
              <w:bottom w:val="nil"/>
              <w:right w:val="nil"/>
            </w:tcBorders>
            <w:hideMark/>
          </w:tcPr>
          <w:p w14:paraId="62422550" w14:textId="77777777" w:rsidR="00B3257E" w:rsidRPr="00FE089D" w:rsidRDefault="00B3257E" w:rsidP="00355896">
            <w:pPr>
              <w:pStyle w:val="ListParagraph"/>
              <w:spacing w:line="276" w:lineRule="auto"/>
              <w:ind w:left="0"/>
              <w:jc w:val="center"/>
              <w:rPr>
                <w:rFonts w:cs="Times New Roman"/>
                <w:sz w:val="20"/>
                <w:szCs w:val="20"/>
              </w:rPr>
            </w:pPr>
            <w:r w:rsidRPr="00FE089D">
              <w:rPr>
                <w:rFonts w:cs="Times New Roman"/>
                <w:sz w:val="20"/>
                <w:szCs w:val="20"/>
              </w:rPr>
              <w:t>Kental seperti karamel</w:t>
            </w:r>
          </w:p>
        </w:tc>
      </w:tr>
      <w:tr w:rsidR="00B3257E" w:rsidRPr="00355896" w14:paraId="7E47668E" w14:textId="77777777" w:rsidTr="00742188">
        <w:tc>
          <w:tcPr>
            <w:tcW w:w="3084" w:type="dxa"/>
            <w:tcBorders>
              <w:top w:val="nil"/>
              <w:left w:val="nil"/>
              <w:bottom w:val="single" w:sz="4" w:space="0" w:color="auto"/>
              <w:right w:val="nil"/>
            </w:tcBorders>
            <w:hideMark/>
          </w:tcPr>
          <w:p w14:paraId="3E49A044" w14:textId="77777777" w:rsidR="00B3257E" w:rsidRPr="00FE089D" w:rsidRDefault="00B3257E" w:rsidP="00355896">
            <w:pPr>
              <w:pStyle w:val="ListParagraph"/>
              <w:spacing w:line="276" w:lineRule="auto"/>
              <w:ind w:left="0"/>
              <w:jc w:val="center"/>
              <w:rPr>
                <w:rFonts w:cs="Times New Roman"/>
                <w:sz w:val="20"/>
                <w:szCs w:val="20"/>
              </w:rPr>
            </w:pPr>
            <w:r w:rsidRPr="00FE089D">
              <w:rPr>
                <w:rFonts w:cs="Times New Roman"/>
                <w:sz w:val="20"/>
                <w:szCs w:val="20"/>
              </w:rPr>
              <w:t>Randemen</w:t>
            </w:r>
          </w:p>
        </w:tc>
        <w:tc>
          <w:tcPr>
            <w:tcW w:w="4004" w:type="dxa"/>
            <w:tcBorders>
              <w:top w:val="nil"/>
              <w:left w:val="nil"/>
              <w:bottom w:val="single" w:sz="4" w:space="0" w:color="auto"/>
              <w:right w:val="nil"/>
            </w:tcBorders>
            <w:hideMark/>
          </w:tcPr>
          <w:p w14:paraId="299618F0" w14:textId="77777777" w:rsidR="00B3257E" w:rsidRPr="00FE089D" w:rsidRDefault="00B3257E" w:rsidP="00355896">
            <w:pPr>
              <w:pStyle w:val="ListParagraph"/>
              <w:spacing w:line="276" w:lineRule="auto"/>
              <w:ind w:left="0"/>
              <w:jc w:val="center"/>
              <w:rPr>
                <w:rFonts w:cs="Times New Roman"/>
                <w:sz w:val="20"/>
                <w:szCs w:val="20"/>
              </w:rPr>
            </w:pPr>
            <w:r w:rsidRPr="00FE089D">
              <w:rPr>
                <w:rFonts w:cs="Times New Roman"/>
                <w:sz w:val="20"/>
                <w:szCs w:val="20"/>
              </w:rPr>
              <w:t>9,5%</w:t>
            </w:r>
          </w:p>
        </w:tc>
      </w:tr>
    </w:tbl>
    <w:p w14:paraId="257656F7" w14:textId="5E7EB1AE" w:rsidR="00B3257E" w:rsidRPr="00FB4472" w:rsidRDefault="00FA0785" w:rsidP="0022758C">
      <w:pPr>
        <w:pBdr>
          <w:top w:val="nil"/>
          <w:left w:val="nil"/>
          <w:bottom w:val="nil"/>
          <w:right w:val="nil"/>
          <w:between w:val="nil"/>
        </w:pBdr>
        <w:spacing w:before="120" w:after="120"/>
        <w:ind w:firstLine="432"/>
        <w:jc w:val="both"/>
        <w:rPr>
          <w:rFonts w:ascii="Times New Roman" w:eastAsia="Times New Roman" w:hAnsi="Times New Roman" w:cs="Times New Roman"/>
          <w:color w:val="111111"/>
        </w:rPr>
      </w:pPr>
      <w:r>
        <w:rPr>
          <w:rFonts w:ascii="Times New Roman" w:hAnsi="Times New Roman" w:cs="Times New Roman"/>
        </w:rPr>
        <w:t>E</w:t>
      </w:r>
      <w:r w:rsidR="00B3257E" w:rsidRPr="00355896">
        <w:rPr>
          <w:rFonts w:ascii="Times New Roman" w:hAnsi="Times New Roman" w:cs="Times New Roman"/>
        </w:rPr>
        <w:t>kstraksi dilakukan dengan merendam 200 g simplisia rimpang temu putih (</w:t>
      </w:r>
      <w:r w:rsidR="00B3257E" w:rsidRPr="00355896">
        <w:rPr>
          <w:rFonts w:ascii="Times New Roman" w:hAnsi="Times New Roman" w:cs="Times New Roman"/>
          <w:i/>
          <w:iCs/>
        </w:rPr>
        <w:t>Curcuma zedoaria</w:t>
      </w:r>
      <w:r w:rsidR="00B3257E" w:rsidRPr="00355896">
        <w:rPr>
          <w:rFonts w:ascii="Times New Roman" w:hAnsi="Times New Roman" w:cs="Times New Roman"/>
        </w:rPr>
        <w:t>) d</w:t>
      </w:r>
      <w:r>
        <w:rPr>
          <w:rFonts w:ascii="Times New Roman" w:hAnsi="Times New Roman" w:cs="Times New Roman"/>
        </w:rPr>
        <w:t>alam</w:t>
      </w:r>
      <w:r w:rsidR="00B3257E" w:rsidRPr="00355896">
        <w:rPr>
          <w:rFonts w:ascii="Times New Roman" w:hAnsi="Times New Roman" w:cs="Times New Roman"/>
        </w:rPr>
        <w:t xml:space="preserve"> pelarut etanol 96% sebanyak 500</w:t>
      </w:r>
      <w:r>
        <w:rPr>
          <w:rFonts w:ascii="Times New Roman" w:hAnsi="Times New Roman" w:cs="Times New Roman"/>
        </w:rPr>
        <w:t xml:space="preserve"> </w:t>
      </w:r>
      <w:r w:rsidR="00B3257E" w:rsidRPr="00355896">
        <w:rPr>
          <w:rFonts w:ascii="Times New Roman" w:hAnsi="Times New Roman" w:cs="Times New Roman"/>
        </w:rPr>
        <w:t xml:space="preserve">mL selama </w:t>
      </w:r>
      <w:r>
        <w:rPr>
          <w:rFonts w:ascii="Times New Roman" w:hAnsi="Times New Roman" w:cs="Times New Roman"/>
        </w:rPr>
        <w:t>1x</w:t>
      </w:r>
      <w:r w:rsidR="00B3257E" w:rsidRPr="00355896">
        <w:rPr>
          <w:rFonts w:ascii="Times New Roman" w:hAnsi="Times New Roman" w:cs="Times New Roman"/>
        </w:rPr>
        <w:t>24 jam,</w:t>
      </w:r>
      <w:r>
        <w:rPr>
          <w:rFonts w:ascii="Times New Roman" w:hAnsi="Times New Roman" w:cs="Times New Roman"/>
        </w:rPr>
        <w:t xml:space="preserve"> dengan remaserasi sebanyak </w:t>
      </w:r>
      <w:proofErr w:type="gramStart"/>
      <w:r>
        <w:rPr>
          <w:rFonts w:ascii="Times New Roman" w:hAnsi="Times New Roman" w:cs="Times New Roman"/>
        </w:rPr>
        <w:t>2x</w:t>
      </w:r>
      <w:proofErr w:type="gramEnd"/>
      <w:r>
        <w:rPr>
          <w:rFonts w:ascii="Times New Roman" w:hAnsi="Times New Roman" w:cs="Times New Roman"/>
        </w:rPr>
        <w:t>.</w:t>
      </w:r>
      <w:r w:rsidR="00B3257E" w:rsidRPr="00355896">
        <w:rPr>
          <w:rFonts w:ascii="Times New Roman" w:hAnsi="Times New Roman" w:cs="Times New Roman"/>
        </w:rPr>
        <w:t xml:space="preserve"> </w:t>
      </w:r>
      <w:proofErr w:type="gramStart"/>
      <w:r w:rsidR="0022758C">
        <w:rPr>
          <w:rFonts w:ascii="Times New Roman" w:hAnsi="Times New Roman" w:cs="Times New Roman"/>
        </w:rPr>
        <w:t>Pelarut diuapkan menggunakan</w:t>
      </w:r>
      <w:r w:rsidR="00B3257E" w:rsidRPr="00355896">
        <w:rPr>
          <w:rFonts w:ascii="Times New Roman" w:hAnsi="Times New Roman" w:cs="Times New Roman"/>
        </w:rPr>
        <w:t xml:space="preserve"> rotary evaporator </w:t>
      </w:r>
      <w:r>
        <w:rPr>
          <w:rFonts w:ascii="Times New Roman" w:hAnsi="Times New Roman" w:cs="Times New Roman"/>
        </w:rPr>
        <w:t>pada</w:t>
      </w:r>
      <w:r w:rsidR="00B3257E" w:rsidRPr="00355896">
        <w:rPr>
          <w:rFonts w:ascii="Times New Roman" w:hAnsi="Times New Roman" w:cs="Times New Roman"/>
        </w:rPr>
        <w:t xml:space="preserve"> suhu 55</w:t>
      </w:r>
      <w:r w:rsidR="00B3257E" w:rsidRPr="00355896">
        <w:rPr>
          <w:rFonts w:ascii="Times New Roman" w:hAnsi="Times New Roman" w:cs="Times New Roman"/>
          <w:vertAlign w:val="superscript"/>
        </w:rPr>
        <w:t xml:space="preserve">o </w:t>
      </w:r>
      <w:r w:rsidR="00B3257E" w:rsidRPr="00355896">
        <w:rPr>
          <w:rFonts w:ascii="Times New Roman" w:hAnsi="Times New Roman" w:cs="Times New Roman"/>
        </w:rPr>
        <w:t>C kecepatan 1</w:t>
      </w:r>
      <w:r w:rsidR="0022758C">
        <w:rPr>
          <w:rFonts w:ascii="Times New Roman" w:hAnsi="Times New Roman" w:cs="Times New Roman"/>
        </w:rPr>
        <w:t>20</w:t>
      </w:r>
      <w:r w:rsidR="00B3257E" w:rsidRPr="00355896">
        <w:rPr>
          <w:rFonts w:ascii="Times New Roman" w:hAnsi="Times New Roman" w:cs="Times New Roman"/>
        </w:rPr>
        <w:t xml:space="preserve"> rpm</w:t>
      </w:r>
      <w:r>
        <w:rPr>
          <w:rFonts w:ascii="Times New Roman" w:hAnsi="Times New Roman" w:cs="Times New Roman"/>
        </w:rPr>
        <w:t>.</w:t>
      </w:r>
      <w:proofErr w:type="gramEnd"/>
      <w:r w:rsidR="00B3257E" w:rsidRPr="00355896">
        <w:rPr>
          <w:rFonts w:ascii="Times New Roman" w:hAnsi="Times New Roman" w:cs="Times New Roman"/>
        </w:rPr>
        <w:t xml:space="preserve"> </w:t>
      </w:r>
      <w:proofErr w:type="gramStart"/>
      <w:r>
        <w:rPr>
          <w:rFonts w:ascii="Times New Roman" w:hAnsi="Times New Roman" w:cs="Times New Roman"/>
        </w:rPr>
        <w:t>K</w:t>
      </w:r>
      <w:r w:rsidR="00B3257E" w:rsidRPr="00355896">
        <w:rPr>
          <w:rFonts w:ascii="Times New Roman" w:hAnsi="Times New Roman" w:cs="Times New Roman"/>
        </w:rPr>
        <w:t xml:space="preserve">emudian </w:t>
      </w:r>
      <w:r>
        <w:rPr>
          <w:rFonts w:ascii="Times New Roman" w:hAnsi="Times New Roman" w:cs="Times New Roman"/>
        </w:rPr>
        <w:t>ekstrak kental dipekatkan</w:t>
      </w:r>
      <w:r w:rsidR="00B35765">
        <w:rPr>
          <w:rFonts w:ascii="Times New Roman" w:hAnsi="Times New Roman" w:cs="Times New Roman"/>
        </w:rPr>
        <w:t xml:space="preserve"> kembali </w:t>
      </w:r>
      <w:r w:rsidR="00B3257E" w:rsidRPr="00355896">
        <w:rPr>
          <w:rFonts w:ascii="Times New Roman" w:hAnsi="Times New Roman" w:cs="Times New Roman"/>
        </w:rPr>
        <w:t xml:space="preserve">pada </w:t>
      </w:r>
      <w:r w:rsidR="00B3257E" w:rsidRPr="00B94A6D">
        <w:rPr>
          <w:rFonts w:ascii="Times New Roman" w:hAnsi="Times New Roman" w:cs="Times New Roman"/>
          <w:i/>
          <w:iCs/>
        </w:rPr>
        <w:t>waterbath</w:t>
      </w:r>
      <w:r w:rsidR="00B3257E" w:rsidRPr="00355896">
        <w:rPr>
          <w:rFonts w:ascii="Times New Roman" w:hAnsi="Times New Roman" w:cs="Times New Roman"/>
        </w:rPr>
        <w:t xml:space="preserve"> dengan suhu 55</w:t>
      </w:r>
      <w:r w:rsidR="00B3257E" w:rsidRPr="00355896">
        <w:rPr>
          <w:rFonts w:ascii="Times New Roman" w:hAnsi="Times New Roman" w:cs="Times New Roman"/>
          <w:vertAlign w:val="superscript"/>
        </w:rPr>
        <w:t>o</w:t>
      </w:r>
      <w:r w:rsidR="00B3257E" w:rsidRPr="00355896">
        <w:rPr>
          <w:rFonts w:ascii="Times New Roman" w:hAnsi="Times New Roman" w:cs="Times New Roman"/>
        </w:rPr>
        <w:t xml:space="preserve"> C selama 24</w:t>
      </w:r>
      <w:r w:rsidR="00B35765">
        <w:rPr>
          <w:rFonts w:ascii="Times New Roman" w:hAnsi="Times New Roman" w:cs="Times New Roman"/>
        </w:rPr>
        <w:t>.</w:t>
      </w:r>
      <w:proofErr w:type="gramEnd"/>
      <w:r w:rsidR="00B3257E" w:rsidRPr="00355896">
        <w:rPr>
          <w:rFonts w:ascii="Times New Roman" w:hAnsi="Times New Roman" w:cs="Times New Roman"/>
        </w:rPr>
        <w:t xml:space="preserve"> </w:t>
      </w:r>
      <w:r w:rsidR="00B35765">
        <w:rPr>
          <w:rFonts w:ascii="Times New Roman" w:hAnsi="Times New Roman" w:cs="Times New Roman"/>
        </w:rPr>
        <w:t>Ekstrak yang</w:t>
      </w:r>
      <w:r w:rsidR="00B3257E" w:rsidRPr="00355896">
        <w:rPr>
          <w:rFonts w:ascii="Times New Roman" w:hAnsi="Times New Roman" w:cs="Times New Roman"/>
        </w:rPr>
        <w:t xml:space="preserve"> diperoleh se</w:t>
      </w:r>
      <w:r w:rsidR="0022758C">
        <w:rPr>
          <w:rFonts w:ascii="Times New Roman" w:hAnsi="Times New Roman" w:cs="Times New Roman"/>
        </w:rPr>
        <w:t>banyak</w:t>
      </w:r>
      <w:r w:rsidR="00B3257E" w:rsidRPr="00355896">
        <w:rPr>
          <w:rFonts w:ascii="Times New Roman" w:hAnsi="Times New Roman" w:cs="Times New Roman"/>
        </w:rPr>
        <w:t xml:space="preserve"> 19 g</w:t>
      </w:r>
      <w:r w:rsidR="00B35765">
        <w:rPr>
          <w:rFonts w:ascii="Times New Roman" w:hAnsi="Times New Roman" w:cs="Times New Roman"/>
        </w:rPr>
        <w:t xml:space="preserve"> dengan nilai persen rendemen seb</w:t>
      </w:r>
      <w:r w:rsidR="0022758C">
        <w:rPr>
          <w:rFonts w:ascii="Times New Roman" w:hAnsi="Times New Roman" w:cs="Times New Roman"/>
        </w:rPr>
        <w:t>esar</w:t>
      </w:r>
      <w:r w:rsidR="00B35765">
        <w:rPr>
          <w:rFonts w:ascii="Times New Roman" w:hAnsi="Times New Roman" w:cs="Times New Roman"/>
        </w:rPr>
        <w:t xml:space="preserve"> </w:t>
      </w:r>
      <w:r w:rsidR="00B3257E" w:rsidRPr="00355896">
        <w:rPr>
          <w:rFonts w:ascii="Times New Roman" w:eastAsiaTheme="minorEastAsia" w:hAnsi="Times New Roman" w:cs="Times New Roman"/>
        </w:rPr>
        <w:t>9</w:t>
      </w:r>
      <w:proofErr w:type="gramStart"/>
      <w:r w:rsidR="00B3257E" w:rsidRPr="00355896">
        <w:rPr>
          <w:rFonts w:ascii="Times New Roman" w:eastAsiaTheme="minorEastAsia" w:hAnsi="Times New Roman" w:cs="Times New Roman"/>
        </w:rPr>
        <w:t>,5</w:t>
      </w:r>
      <w:proofErr w:type="gramEnd"/>
      <w:r w:rsidR="00B3257E" w:rsidRPr="00355896">
        <w:rPr>
          <w:rFonts w:ascii="Times New Roman" w:eastAsiaTheme="minorEastAsia" w:hAnsi="Times New Roman" w:cs="Times New Roman"/>
        </w:rPr>
        <w:t xml:space="preserve">%. </w:t>
      </w:r>
      <w:proofErr w:type="gramStart"/>
      <w:r w:rsidR="00B3257E" w:rsidRPr="00355896">
        <w:rPr>
          <w:rFonts w:ascii="Times New Roman" w:eastAsiaTheme="minorEastAsia" w:hAnsi="Times New Roman" w:cs="Times New Roman"/>
        </w:rPr>
        <w:t>B</w:t>
      </w:r>
      <w:r w:rsidR="00B35765">
        <w:rPr>
          <w:rFonts w:ascii="Times New Roman" w:eastAsiaTheme="minorEastAsia" w:hAnsi="Times New Roman" w:cs="Times New Roman"/>
        </w:rPr>
        <w:t>anyak</w:t>
      </w:r>
      <w:r w:rsidR="00B3257E" w:rsidRPr="00355896">
        <w:rPr>
          <w:rFonts w:ascii="Times New Roman" w:eastAsiaTheme="minorEastAsia" w:hAnsi="Times New Roman" w:cs="Times New Roman"/>
        </w:rPr>
        <w:t xml:space="preserve">nya hasil randemen yang diperoleh dipengaruhi oleh </w:t>
      </w:r>
      <w:r w:rsidR="00B35765">
        <w:rPr>
          <w:rFonts w:ascii="Times New Roman" w:eastAsiaTheme="minorEastAsia" w:hAnsi="Times New Roman" w:cs="Times New Roman"/>
        </w:rPr>
        <w:t>efektivitas pelarut dalam mengekstrak metabolit sekunder dalam simplisia serta dipengaruhi faktor luas permukaan simplisia, waktu dan suhu yang digunakan dalam ekstraksi</w:t>
      </w:r>
      <w:r w:rsidR="00B3257E" w:rsidRPr="00355896">
        <w:rPr>
          <w:rFonts w:ascii="Times New Roman" w:eastAsiaTheme="minorEastAsia" w:hAnsi="Times New Roman" w:cs="Times New Roman"/>
        </w:rPr>
        <w:t>.</w:t>
      </w:r>
      <w:proofErr w:type="gramEnd"/>
      <w:r w:rsidR="00B3257E" w:rsidRPr="00355896">
        <w:rPr>
          <w:rFonts w:ascii="Times New Roman" w:eastAsiaTheme="minorEastAsia" w:hAnsi="Times New Roman" w:cs="Times New Roman"/>
        </w:rPr>
        <w:t xml:space="preserve"> </w:t>
      </w:r>
      <w:r w:rsidR="00B35765">
        <w:rPr>
          <w:rFonts w:ascii="Times New Roman" w:eastAsiaTheme="minorEastAsia" w:hAnsi="Times New Roman" w:cs="Times New Roman"/>
        </w:rPr>
        <w:t>S</w:t>
      </w:r>
      <w:r w:rsidR="00B3257E" w:rsidRPr="00FB4472">
        <w:rPr>
          <w:rFonts w:ascii="Times New Roman" w:eastAsiaTheme="minorEastAsia" w:hAnsi="Times New Roman" w:cs="Times New Roman"/>
        </w:rPr>
        <w:t xml:space="preserve">implisia dengan kandungan utama minyak atsiri </w:t>
      </w:r>
      <w:proofErr w:type="gramStart"/>
      <w:r w:rsidR="00B35765">
        <w:rPr>
          <w:rFonts w:ascii="Times New Roman" w:eastAsiaTheme="minorEastAsia" w:hAnsi="Times New Roman" w:cs="Times New Roman"/>
        </w:rPr>
        <w:t>akan</w:t>
      </w:r>
      <w:proofErr w:type="gramEnd"/>
      <w:r w:rsidR="00B35765">
        <w:rPr>
          <w:rFonts w:ascii="Times New Roman" w:eastAsiaTheme="minorEastAsia" w:hAnsi="Times New Roman" w:cs="Times New Roman"/>
        </w:rPr>
        <w:t xml:space="preserve"> </w:t>
      </w:r>
      <w:r w:rsidR="00B3257E" w:rsidRPr="00FB4472">
        <w:rPr>
          <w:rFonts w:ascii="Times New Roman" w:eastAsiaTheme="minorEastAsia" w:hAnsi="Times New Roman" w:cs="Times New Roman"/>
        </w:rPr>
        <w:t>menghasilkan r</w:t>
      </w:r>
      <w:r w:rsidR="00B35765">
        <w:rPr>
          <w:rFonts w:ascii="Times New Roman" w:eastAsiaTheme="minorEastAsia" w:hAnsi="Times New Roman" w:cs="Times New Roman"/>
        </w:rPr>
        <w:t>e</w:t>
      </w:r>
      <w:r w:rsidR="00B3257E" w:rsidRPr="00FB4472">
        <w:rPr>
          <w:rFonts w:ascii="Times New Roman" w:eastAsiaTheme="minorEastAsia" w:hAnsi="Times New Roman" w:cs="Times New Roman"/>
        </w:rPr>
        <w:t xml:space="preserve">ndemen </w:t>
      </w:r>
      <w:r w:rsidR="0022758C">
        <w:rPr>
          <w:rFonts w:ascii="Times New Roman" w:eastAsiaTheme="minorEastAsia" w:hAnsi="Times New Roman" w:cs="Times New Roman"/>
        </w:rPr>
        <w:t xml:space="preserve">terbanyak </w:t>
      </w:r>
      <w:r w:rsidR="00B35765">
        <w:rPr>
          <w:rFonts w:ascii="Times New Roman" w:eastAsiaTheme="minorEastAsia" w:hAnsi="Times New Roman" w:cs="Times New Roman"/>
        </w:rPr>
        <w:t xml:space="preserve">apabila ekstraksi </w:t>
      </w:r>
      <w:r w:rsidR="0022758C">
        <w:rPr>
          <w:rFonts w:ascii="Times New Roman" w:eastAsiaTheme="minorEastAsia" w:hAnsi="Times New Roman" w:cs="Times New Roman"/>
        </w:rPr>
        <w:t>menggunakan</w:t>
      </w:r>
      <w:r w:rsidR="00B3257E" w:rsidRPr="00FB4472">
        <w:rPr>
          <w:rFonts w:ascii="Times New Roman" w:eastAsiaTheme="minorEastAsia" w:hAnsi="Times New Roman" w:cs="Times New Roman"/>
        </w:rPr>
        <w:t xml:space="preserve"> metode perkolasi.</w:t>
      </w:r>
    </w:p>
    <w:p w14:paraId="47935F5F" w14:textId="77777777" w:rsidR="00B94A6D" w:rsidRPr="00FB4472" w:rsidRDefault="00B94A6D" w:rsidP="00FB4472">
      <w:pPr>
        <w:spacing w:after="120"/>
        <w:jc w:val="both"/>
        <w:rPr>
          <w:rFonts w:ascii="Times New Roman" w:hAnsi="Times New Roman" w:cs="Times New Roman"/>
          <w:b/>
          <w:bCs/>
        </w:rPr>
      </w:pPr>
      <w:r w:rsidRPr="00FB4472">
        <w:rPr>
          <w:rFonts w:ascii="Times New Roman" w:hAnsi="Times New Roman" w:cs="Times New Roman"/>
          <w:b/>
          <w:bCs/>
        </w:rPr>
        <w:t xml:space="preserve">Uji Evaluasi Sediaan Granul </w:t>
      </w:r>
      <w:r w:rsidRPr="00FB4472">
        <w:rPr>
          <w:rFonts w:ascii="Times New Roman" w:hAnsi="Times New Roman" w:cs="Times New Roman"/>
          <w:b/>
          <w:bCs/>
          <w:i/>
          <w:iCs/>
        </w:rPr>
        <w:t xml:space="preserve">Effervescent </w:t>
      </w:r>
      <w:r w:rsidRPr="00FB4472">
        <w:rPr>
          <w:rFonts w:ascii="Times New Roman" w:hAnsi="Times New Roman" w:cs="Times New Roman"/>
          <w:b/>
          <w:bCs/>
        </w:rPr>
        <w:t>Sebelum di Rekonstitusi</w:t>
      </w:r>
    </w:p>
    <w:p w14:paraId="7BBE9214" w14:textId="77777777" w:rsidR="00B94A6D" w:rsidRPr="00FB4472" w:rsidRDefault="00B94A6D" w:rsidP="00B35765">
      <w:pPr>
        <w:numPr>
          <w:ilvl w:val="0"/>
          <w:numId w:val="6"/>
        </w:numPr>
        <w:spacing w:after="120"/>
        <w:ind w:left="426"/>
        <w:jc w:val="both"/>
        <w:rPr>
          <w:rFonts w:ascii="Times New Roman" w:hAnsi="Times New Roman" w:cs="Times New Roman"/>
          <w:b/>
          <w:bCs/>
        </w:rPr>
      </w:pPr>
      <w:r w:rsidRPr="00FB4472">
        <w:rPr>
          <w:rFonts w:ascii="Times New Roman" w:hAnsi="Times New Roman" w:cs="Times New Roman"/>
          <w:b/>
          <w:bCs/>
        </w:rPr>
        <w:t>Uji Kandungan Kelembaban</w:t>
      </w:r>
    </w:p>
    <w:p w14:paraId="42AF4B48" w14:textId="3D4DEEC2" w:rsidR="00B3257E" w:rsidRPr="00FB4472" w:rsidRDefault="00B94A6D" w:rsidP="00B35765">
      <w:pPr>
        <w:pBdr>
          <w:top w:val="nil"/>
          <w:left w:val="nil"/>
          <w:bottom w:val="nil"/>
          <w:right w:val="nil"/>
          <w:between w:val="nil"/>
        </w:pBdr>
        <w:spacing w:after="120"/>
        <w:ind w:firstLine="432"/>
        <w:jc w:val="both"/>
        <w:rPr>
          <w:rFonts w:ascii="Times New Roman" w:hAnsi="Times New Roman" w:cs="Times New Roman"/>
        </w:rPr>
      </w:pPr>
      <w:r w:rsidRPr="00FB4472">
        <w:rPr>
          <w:rFonts w:ascii="Times New Roman" w:hAnsi="Times New Roman" w:cs="Times New Roman"/>
        </w:rPr>
        <w:t xml:space="preserve">Pengujian </w:t>
      </w:r>
      <w:proofErr w:type="gramStart"/>
      <w:r w:rsidR="00B35765">
        <w:rPr>
          <w:rFonts w:ascii="Times New Roman" w:hAnsi="Times New Roman" w:cs="Times New Roman"/>
        </w:rPr>
        <w:t>kadar</w:t>
      </w:r>
      <w:proofErr w:type="gramEnd"/>
      <w:r w:rsidRPr="00FB4472">
        <w:rPr>
          <w:rFonts w:ascii="Times New Roman" w:hAnsi="Times New Roman" w:cs="Times New Roman"/>
        </w:rPr>
        <w:t xml:space="preserve"> kelembaban granul </w:t>
      </w:r>
      <w:r w:rsidRPr="00FB4472">
        <w:rPr>
          <w:rFonts w:ascii="Times New Roman" w:hAnsi="Times New Roman" w:cs="Times New Roman"/>
          <w:i/>
          <w:iCs/>
        </w:rPr>
        <w:t xml:space="preserve">effervescent </w:t>
      </w:r>
      <w:r w:rsidRPr="00FB4472">
        <w:rPr>
          <w:rFonts w:ascii="Times New Roman" w:hAnsi="Times New Roman" w:cs="Times New Roman"/>
        </w:rPr>
        <w:t xml:space="preserve">menggunakan alat </w:t>
      </w:r>
      <w:r w:rsidRPr="00FB4472">
        <w:rPr>
          <w:rFonts w:ascii="Times New Roman" w:hAnsi="Times New Roman" w:cs="Times New Roman"/>
          <w:i/>
          <w:iCs/>
        </w:rPr>
        <w:t xml:space="preserve">moisture analyzer </w:t>
      </w:r>
      <w:r w:rsidRPr="00FB4472">
        <w:rPr>
          <w:rFonts w:ascii="Times New Roman" w:hAnsi="Times New Roman" w:cs="Times New Roman"/>
        </w:rPr>
        <w:t>dengan hasil sebagai berikut:</w:t>
      </w:r>
    </w:p>
    <w:p w14:paraId="0F26FB9B" w14:textId="0E4EC810" w:rsidR="00B94A6D" w:rsidRPr="00FE089D" w:rsidRDefault="00B94A6D" w:rsidP="00FE089D">
      <w:pPr>
        <w:pBdr>
          <w:top w:val="nil"/>
          <w:left w:val="nil"/>
          <w:bottom w:val="nil"/>
          <w:right w:val="nil"/>
          <w:between w:val="nil"/>
        </w:pBdr>
        <w:spacing w:after="120"/>
        <w:ind w:firstLine="432"/>
        <w:jc w:val="center"/>
        <w:rPr>
          <w:rFonts w:ascii="Times New Roman" w:hAnsi="Times New Roman" w:cs="Times New Roman"/>
          <w:sz w:val="20"/>
          <w:szCs w:val="20"/>
        </w:rPr>
      </w:pPr>
      <w:bookmarkStart w:id="4" w:name="_Toc93997222"/>
      <w:proofErr w:type="gramStart"/>
      <w:r w:rsidRPr="00FE089D">
        <w:rPr>
          <w:rFonts w:ascii="Times New Roman" w:hAnsi="Times New Roman" w:cs="Times New Roman"/>
          <w:b/>
          <w:bCs/>
          <w:sz w:val="20"/>
          <w:szCs w:val="20"/>
        </w:rPr>
        <w:t>Tabel 3.</w:t>
      </w:r>
      <w:proofErr w:type="gramEnd"/>
      <w:r w:rsidRPr="00FE089D">
        <w:rPr>
          <w:rFonts w:ascii="Times New Roman" w:hAnsi="Times New Roman" w:cs="Times New Roman"/>
          <w:sz w:val="20"/>
          <w:szCs w:val="20"/>
        </w:rPr>
        <w:t xml:space="preserve"> Rata-rata kandungan kelembaban</w:t>
      </w:r>
      <w:bookmarkEnd w:id="4"/>
    </w:p>
    <w:tbl>
      <w:tblPr>
        <w:tblW w:w="6810" w:type="dxa"/>
        <w:tblInd w:w="8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683"/>
        <w:gridCol w:w="3127"/>
      </w:tblGrid>
      <w:tr w:rsidR="00B94A6D" w:rsidRPr="00FB4472" w14:paraId="1F46B8E9" w14:textId="77777777" w:rsidTr="00742188">
        <w:trPr>
          <w:cantSplit/>
        </w:trPr>
        <w:tc>
          <w:tcPr>
            <w:tcW w:w="3683" w:type="dxa"/>
            <w:tcBorders>
              <w:top w:val="single" w:sz="4" w:space="0" w:color="auto"/>
              <w:left w:val="nil"/>
              <w:bottom w:val="single" w:sz="4" w:space="0" w:color="auto"/>
              <w:right w:val="nil"/>
            </w:tcBorders>
            <w:shd w:val="clear" w:color="auto" w:fill="FFFFFF"/>
            <w:vAlign w:val="bottom"/>
            <w:hideMark/>
          </w:tcPr>
          <w:p w14:paraId="3C085625" w14:textId="77777777" w:rsidR="00B94A6D" w:rsidRPr="00FB4472" w:rsidRDefault="00B94A6D" w:rsidP="00FB4472">
            <w:pPr>
              <w:autoSpaceDE w:val="0"/>
              <w:autoSpaceDN w:val="0"/>
              <w:adjustRightInd w:val="0"/>
              <w:spacing w:after="0"/>
              <w:ind w:left="60"/>
              <w:jc w:val="center"/>
              <w:rPr>
                <w:rFonts w:ascii="Times New Roman" w:hAnsi="Times New Roman" w:cs="Times New Roman"/>
                <w:sz w:val="20"/>
                <w:szCs w:val="20"/>
              </w:rPr>
            </w:pPr>
            <w:r w:rsidRPr="00FB4472">
              <w:rPr>
                <w:rFonts w:ascii="Times New Roman" w:hAnsi="Times New Roman" w:cs="Times New Roman"/>
                <w:sz w:val="20"/>
                <w:szCs w:val="20"/>
              </w:rPr>
              <w:t>Sampel</w:t>
            </w:r>
          </w:p>
        </w:tc>
        <w:tc>
          <w:tcPr>
            <w:tcW w:w="3127" w:type="dxa"/>
            <w:tcBorders>
              <w:top w:val="single" w:sz="4" w:space="0" w:color="auto"/>
              <w:left w:val="nil"/>
              <w:bottom w:val="single" w:sz="4" w:space="0" w:color="auto"/>
              <w:right w:val="nil"/>
            </w:tcBorders>
            <w:shd w:val="clear" w:color="auto" w:fill="FFFFFF"/>
            <w:vAlign w:val="bottom"/>
            <w:hideMark/>
          </w:tcPr>
          <w:p w14:paraId="26DD9FC3" w14:textId="77777777" w:rsidR="00B94A6D" w:rsidRPr="00FB4472" w:rsidRDefault="00B94A6D" w:rsidP="00FB4472">
            <w:pPr>
              <w:autoSpaceDE w:val="0"/>
              <w:autoSpaceDN w:val="0"/>
              <w:adjustRightInd w:val="0"/>
              <w:spacing w:after="0"/>
              <w:ind w:left="60" w:right="60"/>
              <w:jc w:val="center"/>
              <w:rPr>
                <w:rFonts w:ascii="Times New Roman" w:hAnsi="Times New Roman" w:cs="Times New Roman"/>
                <w:sz w:val="20"/>
                <w:szCs w:val="20"/>
              </w:rPr>
            </w:pPr>
            <w:r w:rsidRPr="00FB4472">
              <w:rPr>
                <w:rFonts w:ascii="Times New Roman" w:hAnsi="Times New Roman" w:cs="Times New Roman"/>
                <w:sz w:val="20"/>
                <w:szCs w:val="20"/>
              </w:rPr>
              <w:t>Rata-rata</w:t>
            </w:r>
          </w:p>
        </w:tc>
      </w:tr>
      <w:tr w:rsidR="00B94A6D" w:rsidRPr="00FB4472" w14:paraId="1D710A37" w14:textId="77777777" w:rsidTr="00742188">
        <w:trPr>
          <w:cantSplit/>
        </w:trPr>
        <w:tc>
          <w:tcPr>
            <w:tcW w:w="3683" w:type="dxa"/>
            <w:tcBorders>
              <w:top w:val="single" w:sz="4" w:space="0" w:color="auto"/>
              <w:left w:val="nil"/>
              <w:bottom w:val="nil"/>
              <w:right w:val="nil"/>
            </w:tcBorders>
            <w:hideMark/>
          </w:tcPr>
          <w:p w14:paraId="7730778A" w14:textId="77777777" w:rsidR="00B94A6D" w:rsidRPr="00FB4472" w:rsidRDefault="00B94A6D" w:rsidP="00FB4472">
            <w:pPr>
              <w:autoSpaceDE w:val="0"/>
              <w:autoSpaceDN w:val="0"/>
              <w:adjustRightInd w:val="0"/>
              <w:spacing w:after="0"/>
              <w:ind w:left="60" w:right="60"/>
              <w:jc w:val="center"/>
              <w:rPr>
                <w:rFonts w:ascii="Times New Roman" w:hAnsi="Times New Roman" w:cs="Times New Roman"/>
                <w:sz w:val="20"/>
                <w:szCs w:val="20"/>
              </w:rPr>
            </w:pPr>
            <w:r w:rsidRPr="00FB4472">
              <w:rPr>
                <w:rFonts w:ascii="Times New Roman" w:hAnsi="Times New Roman" w:cs="Times New Roman"/>
                <w:sz w:val="20"/>
                <w:szCs w:val="20"/>
              </w:rPr>
              <w:t>F2</w:t>
            </w:r>
          </w:p>
        </w:tc>
        <w:tc>
          <w:tcPr>
            <w:tcW w:w="3127" w:type="dxa"/>
            <w:tcBorders>
              <w:top w:val="single" w:sz="4" w:space="0" w:color="auto"/>
              <w:left w:val="nil"/>
              <w:bottom w:val="nil"/>
              <w:right w:val="nil"/>
            </w:tcBorders>
            <w:shd w:val="clear" w:color="auto" w:fill="FFFFFF"/>
            <w:hideMark/>
          </w:tcPr>
          <w:p w14:paraId="1966F27B" w14:textId="77777777" w:rsidR="00B94A6D" w:rsidRPr="00FB4472" w:rsidRDefault="00B94A6D" w:rsidP="00FB4472">
            <w:pPr>
              <w:autoSpaceDE w:val="0"/>
              <w:autoSpaceDN w:val="0"/>
              <w:adjustRightInd w:val="0"/>
              <w:spacing w:after="0"/>
              <w:ind w:left="60" w:right="60"/>
              <w:jc w:val="center"/>
              <w:rPr>
                <w:rFonts w:ascii="Times New Roman" w:hAnsi="Times New Roman" w:cs="Times New Roman"/>
                <w:sz w:val="20"/>
                <w:szCs w:val="20"/>
                <w:vertAlign w:val="superscript"/>
              </w:rPr>
            </w:pPr>
            <w:r w:rsidRPr="00FB4472">
              <w:rPr>
                <w:rFonts w:ascii="Times New Roman" w:hAnsi="Times New Roman" w:cs="Times New Roman"/>
                <w:sz w:val="20"/>
                <w:szCs w:val="20"/>
              </w:rPr>
              <w:t>1,5633</w:t>
            </w:r>
            <w:r w:rsidRPr="00FB4472">
              <w:rPr>
                <w:rFonts w:ascii="Times New Roman" w:hAnsi="Times New Roman" w:cs="Times New Roman"/>
                <w:sz w:val="20"/>
                <w:szCs w:val="20"/>
                <w:vertAlign w:val="superscript"/>
              </w:rPr>
              <w:t>a</w:t>
            </w:r>
          </w:p>
        </w:tc>
      </w:tr>
      <w:tr w:rsidR="00B94A6D" w:rsidRPr="00FB4472" w14:paraId="56ED5B21" w14:textId="77777777" w:rsidTr="00742188">
        <w:trPr>
          <w:cantSplit/>
        </w:trPr>
        <w:tc>
          <w:tcPr>
            <w:tcW w:w="3683" w:type="dxa"/>
            <w:tcBorders>
              <w:top w:val="nil"/>
              <w:left w:val="nil"/>
              <w:bottom w:val="nil"/>
              <w:right w:val="nil"/>
            </w:tcBorders>
            <w:hideMark/>
          </w:tcPr>
          <w:p w14:paraId="14A195EF" w14:textId="77777777" w:rsidR="00B94A6D" w:rsidRPr="00FB4472" w:rsidRDefault="00B94A6D" w:rsidP="00FB4472">
            <w:pPr>
              <w:autoSpaceDE w:val="0"/>
              <w:autoSpaceDN w:val="0"/>
              <w:adjustRightInd w:val="0"/>
              <w:spacing w:after="0"/>
              <w:ind w:left="60" w:right="60"/>
              <w:jc w:val="center"/>
              <w:rPr>
                <w:rFonts w:ascii="Times New Roman" w:hAnsi="Times New Roman" w:cs="Times New Roman"/>
                <w:sz w:val="20"/>
                <w:szCs w:val="20"/>
              </w:rPr>
            </w:pPr>
            <w:r w:rsidRPr="00FB4472">
              <w:rPr>
                <w:rFonts w:ascii="Times New Roman" w:hAnsi="Times New Roman" w:cs="Times New Roman"/>
                <w:sz w:val="20"/>
                <w:szCs w:val="20"/>
              </w:rPr>
              <w:t>F1</w:t>
            </w:r>
          </w:p>
        </w:tc>
        <w:tc>
          <w:tcPr>
            <w:tcW w:w="3127" w:type="dxa"/>
            <w:tcBorders>
              <w:top w:val="nil"/>
              <w:left w:val="nil"/>
              <w:bottom w:val="nil"/>
              <w:right w:val="nil"/>
            </w:tcBorders>
            <w:shd w:val="clear" w:color="auto" w:fill="FFFFFF"/>
            <w:hideMark/>
          </w:tcPr>
          <w:p w14:paraId="16019CE9" w14:textId="77777777" w:rsidR="00B94A6D" w:rsidRPr="00FB4472" w:rsidRDefault="00B94A6D" w:rsidP="00FB4472">
            <w:pPr>
              <w:autoSpaceDE w:val="0"/>
              <w:autoSpaceDN w:val="0"/>
              <w:adjustRightInd w:val="0"/>
              <w:spacing w:after="0"/>
              <w:ind w:left="60" w:right="60"/>
              <w:jc w:val="center"/>
              <w:rPr>
                <w:rFonts w:ascii="Times New Roman" w:hAnsi="Times New Roman" w:cs="Times New Roman"/>
                <w:sz w:val="20"/>
                <w:szCs w:val="20"/>
                <w:vertAlign w:val="superscript"/>
              </w:rPr>
            </w:pPr>
            <w:r w:rsidRPr="00FB4472">
              <w:rPr>
                <w:rFonts w:ascii="Times New Roman" w:hAnsi="Times New Roman" w:cs="Times New Roman"/>
                <w:sz w:val="20"/>
                <w:szCs w:val="20"/>
              </w:rPr>
              <w:t>1,8100</w:t>
            </w:r>
            <w:r w:rsidRPr="00FB4472">
              <w:rPr>
                <w:rFonts w:ascii="Times New Roman" w:hAnsi="Times New Roman" w:cs="Times New Roman"/>
                <w:sz w:val="20"/>
                <w:szCs w:val="20"/>
                <w:vertAlign w:val="superscript"/>
              </w:rPr>
              <w:t>a</w:t>
            </w:r>
          </w:p>
        </w:tc>
      </w:tr>
      <w:tr w:rsidR="00B94A6D" w:rsidRPr="00FB4472" w14:paraId="62F0043B" w14:textId="77777777" w:rsidTr="00742188">
        <w:trPr>
          <w:cantSplit/>
        </w:trPr>
        <w:tc>
          <w:tcPr>
            <w:tcW w:w="3683" w:type="dxa"/>
            <w:tcBorders>
              <w:top w:val="nil"/>
              <w:left w:val="nil"/>
              <w:bottom w:val="single" w:sz="4" w:space="0" w:color="auto"/>
              <w:right w:val="nil"/>
            </w:tcBorders>
            <w:hideMark/>
          </w:tcPr>
          <w:p w14:paraId="6ACDDB93" w14:textId="77777777" w:rsidR="00B94A6D" w:rsidRPr="00FB4472" w:rsidRDefault="00B94A6D" w:rsidP="00FB4472">
            <w:pPr>
              <w:autoSpaceDE w:val="0"/>
              <w:autoSpaceDN w:val="0"/>
              <w:adjustRightInd w:val="0"/>
              <w:spacing w:after="0"/>
              <w:ind w:left="60" w:right="60"/>
              <w:jc w:val="center"/>
              <w:rPr>
                <w:rFonts w:ascii="Times New Roman" w:hAnsi="Times New Roman" w:cs="Times New Roman"/>
                <w:sz w:val="20"/>
                <w:szCs w:val="20"/>
              </w:rPr>
            </w:pPr>
            <w:r w:rsidRPr="00FB4472">
              <w:rPr>
                <w:rFonts w:ascii="Times New Roman" w:hAnsi="Times New Roman" w:cs="Times New Roman"/>
                <w:sz w:val="20"/>
                <w:szCs w:val="20"/>
              </w:rPr>
              <w:t>F3</w:t>
            </w:r>
          </w:p>
        </w:tc>
        <w:tc>
          <w:tcPr>
            <w:tcW w:w="3127" w:type="dxa"/>
            <w:tcBorders>
              <w:top w:val="nil"/>
              <w:left w:val="nil"/>
              <w:bottom w:val="single" w:sz="4" w:space="0" w:color="auto"/>
              <w:right w:val="nil"/>
            </w:tcBorders>
            <w:shd w:val="clear" w:color="auto" w:fill="FFFFFF"/>
            <w:vAlign w:val="center"/>
            <w:hideMark/>
          </w:tcPr>
          <w:p w14:paraId="766D8764" w14:textId="77777777" w:rsidR="00B94A6D" w:rsidRPr="00FB4472" w:rsidRDefault="00B94A6D" w:rsidP="00FB4472">
            <w:pPr>
              <w:autoSpaceDE w:val="0"/>
              <w:autoSpaceDN w:val="0"/>
              <w:adjustRightInd w:val="0"/>
              <w:spacing w:after="0"/>
              <w:ind w:left="60"/>
              <w:jc w:val="center"/>
              <w:rPr>
                <w:rFonts w:ascii="Times New Roman" w:hAnsi="Times New Roman" w:cs="Times New Roman"/>
                <w:sz w:val="20"/>
                <w:szCs w:val="20"/>
                <w:vertAlign w:val="superscript"/>
              </w:rPr>
            </w:pPr>
            <w:r w:rsidRPr="00FB4472">
              <w:rPr>
                <w:rFonts w:ascii="Times New Roman" w:hAnsi="Times New Roman" w:cs="Times New Roman"/>
                <w:sz w:val="20"/>
                <w:szCs w:val="20"/>
              </w:rPr>
              <w:t>2,3667</w:t>
            </w:r>
            <w:r w:rsidRPr="00FB4472">
              <w:rPr>
                <w:rFonts w:ascii="Times New Roman" w:hAnsi="Times New Roman" w:cs="Times New Roman"/>
                <w:sz w:val="20"/>
                <w:szCs w:val="20"/>
                <w:vertAlign w:val="superscript"/>
              </w:rPr>
              <w:t>b</w:t>
            </w:r>
          </w:p>
        </w:tc>
      </w:tr>
    </w:tbl>
    <w:p w14:paraId="2BD48594" w14:textId="77777777" w:rsidR="00FB4472" w:rsidRPr="00355896" w:rsidRDefault="00FB4472" w:rsidP="00FB4472">
      <w:pPr>
        <w:spacing w:after="0"/>
        <w:ind w:left="709" w:hanging="709"/>
        <w:jc w:val="both"/>
        <w:rPr>
          <w:rFonts w:ascii="Times New Roman" w:hAnsi="Times New Roman" w:cs="Times New Roman"/>
          <w:sz w:val="18"/>
          <w:szCs w:val="18"/>
        </w:rPr>
      </w:pPr>
      <w:proofErr w:type="gramStart"/>
      <w:r w:rsidRPr="00355896">
        <w:rPr>
          <w:rFonts w:ascii="Times New Roman" w:hAnsi="Times New Roman" w:cs="Times New Roman"/>
        </w:rPr>
        <w:t>Ket.:</w:t>
      </w:r>
      <w:proofErr w:type="gramEnd"/>
      <w:r w:rsidRPr="00355896">
        <w:rPr>
          <w:rFonts w:ascii="Times New Roman" w:hAnsi="Times New Roman" w:cs="Times New Roman"/>
        </w:rPr>
        <w:tab/>
      </w:r>
      <w:r w:rsidRPr="00355896">
        <w:rPr>
          <w:rFonts w:ascii="Times New Roman" w:hAnsi="Times New Roman" w:cs="Times New Roman"/>
          <w:sz w:val="18"/>
          <w:szCs w:val="18"/>
        </w:rPr>
        <w:t>Formula I: mengandung asam sitrat 10%, asam tartrat   29%, dan natirum bikaronat 34,5%.</w:t>
      </w:r>
    </w:p>
    <w:p w14:paraId="75DD942A" w14:textId="77777777" w:rsidR="00FB4472" w:rsidRDefault="00FB4472" w:rsidP="00FB4472">
      <w:pPr>
        <w:spacing w:after="0"/>
        <w:ind w:left="709"/>
        <w:jc w:val="both"/>
        <w:rPr>
          <w:rFonts w:ascii="Times New Roman" w:hAnsi="Times New Roman" w:cs="Times New Roman"/>
          <w:sz w:val="18"/>
          <w:szCs w:val="18"/>
        </w:rPr>
      </w:pPr>
      <w:r w:rsidRPr="00355896">
        <w:rPr>
          <w:rFonts w:ascii="Times New Roman" w:hAnsi="Times New Roman" w:cs="Times New Roman"/>
          <w:sz w:val="18"/>
          <w:szCs w:val="18"/>
        </w:rPr>
        <w:t>Formula II: mengandung asam sitrat 14%, asam tartrat 27%, dan natrium bikarbonat 32</w:t>
      </w:r>
      <w:proofErr w:type="gramStart"/>
      <w:r w:rsidRPr="00355896">
        <w:rPr>
          <w:rFonts w:ascii="Times New Roman" w:hAnsi="Times New Roman" w:cs="Times New Roman"/>
          <w:sz w:val="18"/>
          <w:szCs w:val="18"/>
        </w:rPr>
        <w:t>,5</w:t>
      </w:r>
      <w:proofErr w:type="gramEnd"/>
      <w:r w:rsidRPr="00355896">
        <w:rPr>
          <w:rFonts w:ascii="Times New Roman" w:hAnsi="Times New Roman" w:cs="Times New Roman"/>
          <w:sz w:val="18"/>
          <w:szCs w:val="18"/>
        </w:rPr>
        <w:t>%</w:t>
      </w:r>
    </w:p>
    <w:p w14:paraId="7C6EB6F8" w14:textId="77777777" w:rsidR="00FE089D" w:rsidRDefault="00FB4472" w:rsidP="00FE089D">
      <w:pPr>
        <w:spacing w:after="0"/>
        <w:ind w:left="709"/>
        <w:jc w:val="both"/>
        <w:rPr>
          <w:rFonts w:ascii="Times New Roman" w:hAnsi="Times New Roman" w:cs="Times New Roman"/>
          <w:sz w:val="18"/>
          <w:szCs w:val="18"/>
        </w:rPr>
      </w:pPr>
      <w:r w:rsidRPr="00355896">
        <w:rPr>
          <w:rFonts w:ascii="Times New Roman" w:hAnsi="Times New Roman" w:cs="Times New Roman"/>
          <w:sz w:val="18"/>
          <w:szCs w:val="18"/>
        </w:rPr>
        <w:t>Formula III: mengandung asam sitrat 12%, asam tartrat 24%, dan natrium bikarbonat 30</w:t>
      </w:r>
      <w:proofErr w:type="gramStart"/>
      <w:r w:rsidRPr="00355896">
        <w:rPr>
          <w:rFonts w:ascii="Times New Roman" w:hAnsi="Times New Roman" w:cs="Times New Roman"/>
          <w:sz w:val="18"/>
          <w:szCs w:val="18"/>
        </w:rPr>
        <w:t>,5</w:t>
      </w:r>
      <w:proofErr w:type="gramEnd"/>
      <w:r w:rsidRPr="00355896">
        <w:rPr>
          <w:rFonts w:ascii="Times New Roman" w:hAnsi="Times New Roman" w:cs="Times New Roman"/>
          <w:sz w:val="18"/>
          <w:szCs w:val="18"/>
        </w:rPr>
        <w:t>%</w:t>
      </w:r>
    </w:p>
    <w:p w14:paraId="0060478E" w14:textId="530EDE30" w:rsidR="00B94A6D" w:rsidRPr="00FE089D" w:rsidRDefault="00B94A6D" w:rsidP="00961FEE">
      <w:pPr>
        <w:spacing w:after="120"/>
        <w:ind w:left="709"/>
        <w:jc w:val="both"/>
        <w:rPr>
          <w:rFonts w:ascii="Times New Roman" w:hAnsi="Times New Roman" w:cs="Times New Roman"/>
          <w:sz w:val="18"/>
          <w:szCs w:val="18"/>
        </w:rPr>
      </w:pPr>
      <w:r w:rsidRPr="00FB4472">
        <w:rPr>
          <w:rFonts w:ascii="Times New Roman" w:hAnsi="Times New Roman" w:cs="Times New Roman"/>
          <w:sz w:val="18"/>
          <w:szCs w:val="18"/>
        </w:rPr>
        <w:t>(</w:t>
      </w:r>
      <w:proofErr w:type="gramStart"/>
      <w:r w:rsidRPr="00FB4472">
        <w:rPr>
          <w:rFonts w:ascii="Times New Roman" w:hAnsi="Times New Roman" w:cs="Times New Roman"/>
          <w:sz w:val="18"/>
          <w:szCs w:val="18"/>
        </w:rPr>
        <w:t>a/</w:t>
      </w:r>
      <w:proofErr w:type="gramEnd"/>
      <w:r w:rsidRPr="00FB4472">
        <w:rPr>
          <w:rFonts w:ascii="Times New Roman" w:hAnsi="Times New Roman" w:cs="Times New Roman"/>
          <w:sz w:val="18"/>
          <w:szCs w:val="18"/>
        </w:rPr>
        <w:t>b) huruf yang sama menunjukkan tidak ada beda yang bermakna antar formula dan</w:t>
      </w:r>
      <w:r w:rsidR="00FB4472">
        <w:rPr>
          <w:rFonts w:ascii="Times New Roman" w:hAnsi="Times New Roman" w:cs="Times New Roman"/>
          <w:sz w:val="18"/>
          <w:szCs w:val="18"/>
        </w:rPr>
        <w:t xml:space="preserve"> </w:t>
      </w:r>
      <w:r w:rsidRPr="00FB4472">
        <w:rPr>
          <w:rFonts w:ascii="Times New Roman" w:hAnsi="Times New Roman" w:cs="Times New Roman"/>
          <w:sz w:val="18"/>
          <w:szCs w:val="18"/>
        </w:rPr>
        <w:t xml:space="preserve">huruf yang berbeda menunjukkan </w:t>
      </w:r>
      <w:r w:rsidR="00FB4472">
        <w:rPr>
          <w:rFonts w:ascii="Times New Roman" w:hAnsi="Times New Roman" w:cs="Times New Roman"/>
          <w:sz w:val="18"/>
          <w:szCs w:val="18"/>
        </w:rPr>
        <w:t xml:space="preserve">ada </w:t>
      </w:r>
      <w:r w:rsidRPr="00FB4472">
        <w:rPr>
          <w:rFonts w:ascii="Times New Roman" w:hAnsi="Times New Roman" w:cs="Times New Roman"/>
          <w:sz w:val="18"/>
          <w:szCs w:val="18"/>
        </w:rPr>
        <w:t>beda yang bermakna</w:t>
      </w:r>
      <w:r w:rsidR="00FB4472">
        <w:rPr>
          <w:rFonts w:ascii="Times New Roman" w:hAnsi="Times New Roman" w:cs="Times New Roman"/>
          <w:sz w:val="18"/>
          <w:szCs w:val="18"/>
        </w:rPr>
        <w:t xml:space="preserve"> antar formula</w:t>
      </w:r>
    </w:p>
    <w:p w14:paraId="30D3B89C" w14:textId="2E4D0394" w:rsidR="00B3257E" w:rsidRPr="00FB4472" w:rsidRDefault="00B35765" w:rsidP="00FE089D">
      <w:pPr>
        <w:pBdr>
          <w:top w:val="nil"/>
          <w:left w:val="nil"/>
          <w:bottom w:val="nil"/>
          <w:right w:val="nil"/>
          <w:between w:val="nil"/>
        </w:pBdr>
        <w:spacing w:after="120"/>
        <w:ind w:firstLine="432"/>
        <w:jc w:val="both"/>
        <w:rPr>
          <w:rFonts w:ascii="Times New Roman" w:hAnsi="Times New Roman" w:cs="Times New Roman"/>
        </w:rPr>
      </w:pPr>
      <w:r>
        <w:rPr>
          <w:rFonts w:ascii="Times New Roman" w:hAnsi="Times New Roman" w:cs="Times New Roman"/>
        </w:rPr>
        <w:t xml:space="preserve">Hasil uji </w:t>
      </w:r>
      <w:proofErr w:type="gramStart"/>
      <w:r>
        <w:rPr>
          <w:rFonts w:ascii="Times New Roman" w:hAnsi="Times New Roman" w:cs="Times New Roman"/>
        </w:rPr>
        <w:t>kadar</w:t>
      </w:r>
      <w:proofErr w:type="gramEnd"/>
      <w:r>
        <w:rPr>
          <w:rFonts w:ascii="Times New Roman" w:hAnsi="Times New Roman" w:cs="Times New Roman"/>
        </w:rPr>
        <w:t xml:space="preserve"> air dalam k</w:t>
      </w:r>
      <w:r w:rsidR="00B94A6D" w:rsidRPr="00FB4472">
        <w:rPr>
          <w:rFonts w:ascii="Times New Roman" w:hAnsi="Times New Roman" w:cs="Times New Roman"/>
        </w:rPr>
        <w:t xml:space="preserve">etiga formula granul </w:t>
      </w:r>
      <w:r w:rsidR="00B94A6D" w:rsidRPr="00FB4472">
        <w:rPr>
          <w:rFonts w:ascii="Times New Roman" w:hAnsi="Times New Roman" w:cs="Times New Roman"/>
          <w:i/>
          <w:iCs/>
        </w:rPr>
        <w:t>effervescent</w:t>
      </w:r>
      <w:r w:rsidR="00B94A6D" w:rsidRPr="00FB4472">
        <w:rPr>
          <w:rFonts w:ascii="Times New Roman" w:hAnsi="Times New Roman" w:cs="Times New Roman"/>
        </w:rPr>
        <w:t xml:space="preserve"> </w:t>
      </w:r>
      <w:r>
        <w:rPr>
          <w:rFonts w:ascii="Times New Roman" w:hAnsi="Times New Roman" w:cs="Times New Roman"/>
        </w:rPr>
        <w:t>menunjukkan bahwa semua formula tidak memenuhi syarat kadar air untuk</w:t>
      </w:r>
      <w:r w:rsidR="00B94A6D" w:rsidRPr="00FB4472">
        <w:rPr>
          <w:rFonts w:ascii="Times New Roman" w:hAnsi="Times New Roman" w:cs="Times New Roman"/>
        </w:rPr>
        <w:t xml:space="preserve"> sediaan granul</w:t>
      </w:r>
      <w:r>
        <w:rPr>
          <w:rFonts w:ascii="Times New Roman" w:hAnsi="Times New Roman" w:cs="Times New Roman"/>
        </w:rPr>
        <w:t>, tetapi</w:t>
      </w:r>
      <w:r w:rsidR="00B94A6D" w:rsidRPr="00FB4472">
        <w:rPr>
          <w:rFonts w:ascii="Times New Roman" w:hAnsi="Times New Roman" w:cs="Times New Roman"/>
        </w:rPr>
        <w:t xml:space="preserve"> masih memenuhi kriteria penerimaan untuk serbuk</w:t>
      </w:r>
      <w:r w:rsidR="00FB4472">
        <w:rPr>
          <w:rFonts w:ascii="Times New Roman" w:hAnsi="Times New Roman" w:cs="Times New Roman"/>
        </w:rPr>
        <w:t xml:space="preserve"> </w:t>
      </w:r>
      <w:r w:rsidR="00B94A6D" w:rsidRPr="00FB4472">
        <w:rPr>
          <w:rFonts w:ascii="Times New Roman" w:hAnsi="Times New Roman" w:cs="Times New Roman"/>
          <w:i/>
          <w:iCs/>
        </w:rPr>
        <w:t>effervescent</w:t>
      </w:r>
      <w:r>
        <w:rPr>
          <w:rFonts w:ascii="Times New Roman" w:hAnsi="Times New Roman" w:cs="Times New Roman"/>
          <w:i/>
          <w:iCs/>
        </w:rPr>
        <w:t>.</w:t>
      </w:r>
      <w:r>
        <w:rPr>
          <w:rFonts w:ascii="Times New Roman" w:hAnsi="Times New Roman" w:cs="Times New Roman"/>
        </w:rPr>
        <w:t xml:space="preserve"> </w:t>
      </w:r>
      <w:r w:rsidR="00465601">
        <w:rPr>
          <w:rFonts w:ascii="Times New Roman" w:hAnsi="Times New Roman" w:cs="Times New Roman"/>
        </w:rPr>
        <w:t>H</w:t>
      </w:r>
      <w:r w:rsidR="00B94A6D" w:rsidRPr="00FB4472">
        <w:rPr>
          <w:rFonts w:ascii="Times New Roman" w:hAnsi="Times New Roman" w:cs="Times New Roman"/>
        </w:rPr>
        <w:t xml:space="preserve">asil uji kelembaban granul </w:t>
      </w:r>
      <w:r w:rsidR="00B94A6D" w:rsidRPr="00740DEE">
        <w:rPr>
          <w:rFonts w:ascii="Times New Roman" w:hAnsi="Times New Roman" w:cs="Times New Roman"/>
          <w:i/>
          <w:iCs/>
        </w:rPr>
        <w:t>effervescent</w:t>
      </w:r>
      <w:r w:rsidR="00B94A6D" w:rsidRPr="00FB4472">
        <w:rPr>
          <w:rFonts w:ascii="Times New Roman" w:hAnsi="Times New Roman" w:cs="Times New Roman"/>
        </w:rPr>
        <w:t xml:space="preserve"> diperoleh kandungan lembab yang berkisar antara 1</w:t>
      </w:r>
      <w:proofErr w:type="gramStart"/>
      <w:r w:rsidR="00B94A6D" w:rsidRPr="00FB4472">
        <w:rPr>
          <w:rFonts w:ascii="Times New Roman" w:hAnsi="Times New Roman" w:cs="Times New Roman"/>
        </w:rPr>
        <w:t>,82</w:t>
      </w:r>
      <w:proofErr w:type="gramEnd"/>
      <w:r w:rsidR="00B94A6D" w:rsidRPr="00FB4472">
        <w:rPr>
          <w:rFonts w:ascii="Times New Roman" w:hAnsi="Times New Roman" w:cs="Times New Roman"/>
        </w:rPr>
        <w:t xml:space="preserve">-2,40%, berdasarkan </w:t>
      </w:r>
      <w:r w:rsidR="009B4794">
        <w:rPr>
          <w:rFonts w:ascii="Times New Roman" w:hAnsi="Times New Roman" w:cs="Times New Roman"/>
        </w:rPr>
        <w:t xml:space="preserve">standar dari </w:t>
      </w:r>
      <w:r w:rsidR="00B94A6D" w:rsidRPr="00FB4472">
        <w:rPr>
          <w:rFonts w:ascii="Times New Roman" w:hAnsi="Times New Roman" w:cs="Times New Roman"/>
        </w:rPr>
        <w:t xml:space="preserve">BPOM menyatakan bahwa keempat formula tersebut telah memenuhi persyaratan kelembaban granul </w:t>
      </w:r>
      <w:r w:rsidR="00B94A6D" w:rsidRPr="00740DEE">
        <w:rPr>
          <w:rFonts w:ascii="Times New Roman" w:hAnsi="Times New Roman" w:cs="Times New Roman"/>
          <w:i/>
          <w:iCs/>
        </w:rPr>
        <w:t>effervescent</w:t>
      </w:r>
      <w:r w:rsidR="00B94A6D" w:rsidRPr="00FB4472">
        <w:rPr>
          <w:rFonts w:ascii="Times New Roman" w:hAnsi="Times New Roman" w:cs="Times New Roman"/>
        </w:rPr>
        <w:t xml:space="preserve"> </w:t>
      </w:r>
      <w:r>
        <w:rPr>
          <w:rFonts w:ascii="Times New Roman" w:hAnsi="Times New Roman" w:cs="Times New Roman"/>
        </w:rPr>
        <w:t>dengan nilai</w:t>
      </w:r>
      <w:r w:rsidR="00B94A6D" w:rsidRPr="00FB4472">
        <w:rPr>
          <w:rFonts w:ascii="Times New Roman" w:hAnsi="Times New Roman" w:cs="Times New Roman"/>
        </w:rPr>
        <w:t xml:space="preserve"> kelembaban maksimalnya yaitu </w:t>
      </w:r>
      <w:r>
        <w:rPr>
          <w:rFonts w:ascii="Times New Roman" w:hAnsi="Times New Roman" w:cs="Times New Roman"/>
        </w:rPr>
        <w:t>&lt;</w:t>
      </w:r>
      <w:r w:rsidR="00B94A6D" w:rsidRPr="00FB4472">
        <w:rPr>
          <w:rFonts w:ascii="Times New Roman" w:hAnsi="Times New Roman" w:cs="Times New Roman"/>
        </w:rPr>
        <w:t xml:space="preserve"> 5%. Tingginya </w:t>
      </w:r>
      <w:proofErr w:type="gramStart"/>
      <w:r>
        <w:rPr>
          <w:rFonts w:ascii="Times New Roman" w:hAnsi="Times New Roman" w:cs="Times New Roman"/>
        </w:rPr>
        <w:t>kadar</w:t>
      </w:r>
      <w:proofErr w:type="gramEnd"/>
      <w:r>
        <w:rPr>
          <w:rFonts w:ascii="Times New Roman" w:hAnsi="Times New Roman" w:cs="Times New Roman"/>
        </w:rPr>
        <w:t xml:space="preserve"> air</w:t>
      </w:r>
      <w:r w:rsidR="00B94A6D" w:rsidRPr="00FB4472">
        <w:rPr>
          <w:rFonts w:ascii="Times New Roman" w:hAnsi="Times New Roman" w:cs="Times New Roman"/>
        </w:rPr>
        <w:t xml:space="preserve"> pada granul </w:t>
      </w:r>
      <w:r w:rsidR="00B94A6D" w:rsidRPr="00FB4472">
        <w:rPr>
          <w:rFonts w:ascii="Times New Roman" w:hAnsi="Times New Roman" w:cs="Times New Roman"/>
          <w:i/>
          <w:iCs/>
        </w:rPr>
        <w:t>effervescent</w:t>
      </w:r>
      <w:r>
        <w:rPr>
          <w:rFonts w:ascii="Times New Roman" w:hAnsi="Times New Roman" w:cs="Times New Roman"/>
          <w:i/>
          <w:iCs/>
        </w:rPr>
        <w:t xml:space="preserve"> </w:t>
      </w:r>
      <w:r w:rsidR="00B94A6D" w:rsidRPr="00FB4472">
        <w:rPr>
          <w:rFonts w:ascii="Times New Roman" w:hAnsi="Times New Roman" w:cs="Times New Roman"/>
        </w:rPr>
        <w:t xml:space="preserve">dikarenakan keterbatasan </w:t>
      </w:r>
      <w:r>
        <w:rPr>
          <w:rFonts w:ascii="Times New Roman" w:hAnsi="Times New Roman" w:cs="Times New Roman"/>
        </w:rPr>
        <w:t>kendali terhadap kelembabab</w:t>
      </w:r>
      <w:r w:rsidR="00B94A6D" w:rsidRPr="00FB4472">
        <w:rPr>
          <w:rFonts w:ascii="Times New Roman" w:hAnsi="Times New Roman" w:cs="Times New Roman"/>
        </w:rPr>
        <w:t xml:space="preserve"> ruangan tempat produksi</w:t>
      </w:r>
      <w:r>
        <w:rPr>
          <w:rFonts w:ascii="Times New Roman" w:hAnsi="Times New Roman" w:cs="Times New Roman"/>
        </w:rPr>
        <w:t>.</w:t>
      </w:r>
      <w:r w:rsidR="00B94A6D" w:rsidRPr="00FB4472">
        <w:rPr>
          <w:rFonts w:ascii="Times New Roman" w:hAnsi="Times New Roman" w:cs="Times New Roman"/>
        </w:rPr>
        <w:t xml:space="preserve"> </w:t>
      </w:r>
      <w:r>
        <w:rPr>
          <w:rFonts w:ascii="Times New Roman" w:hAnsi="Times New Roman" w:cs="Times New Roman"/>
        </w:rPr>
        <w:t xml:space="preserve">Tingginya </w:t>
      </w:r>
      <w:r w:rsidR="00B94A6D" w:rsidRPr="00FB4472">
        <w:rPr>
          <w:rFonts w:ascii="Times New Roman" w:hAnsi="Times New Roman" w:cs="Times New Roman"/>
        </w:rPr>
        <w:t xml:space="preserve">tingkat kelembaban relatif </w:t>
      </w:r>
      <w:r>
        <w:rPr>
          <w:rFonts w:ascii="Times New Roman" w:hAnsi="Times New Roman" w:cs="Times New Roman"/>
        </w:rPr>
        <w:t>pada ruangan produksi s</w:t>
      </w:r>
      <w:r w:rsidR="00B94A6D" w:rsidRPr="00FB4472">
        <w:rPr>
          <w:rFonts w:ascii="Times New Roman" w:hAnsi="Times New Roman" w:cs="Times New Roman"/>
        </w:rPr>
        <w:t xml:space="preserve">ehingga menyebabkan bahan </w:t>
      </w:r>
      <w:proofErr w:type="gramStart"/>
      <w:r w:rsidR="00B94A6D" w:rsidRPr="00FB4472">
        <w:rPr>
          <w:rFonts w:ascii="Times New Roman" w:hAnsi="Times New Roman" w:cs="Times New Roman"/>
        </w:rPr>
        <w:t>baku</w:t>
      </w:r>
      <w:proofErr w:type="gramEnd"/>
      <w:r w:rsidR="00B94A6D" w:rsidRPr="00FB4472">
        <w:rPr>
          <w:rFonts w:ascii="Times New Roman" w:hAnsi="Times New Roman" w:cs="Times New Roman"/>
        </w:rPr>
        <w:t xml:space="preserve"> dari sediaan </w:t>
      </w:r>
      <w:r w:rsidR="00B94A6D" w:rsidRPr="00FB4472">
        <w:rPr>
          <w:rFonts w:ascii="Times New Roman" w:hAnsi="Times New Roman" w:cs="Times New Roman"/>
          <w:i/>
          <w:iCs/>
        </w:rPr>
        <w:t xml:space="preserve">effervescent </w:t>
      </w:r>
      <w:r w:rsidR="00B94A6D" w:rsidRPr="00FB4472">
        <w:rPr>
          <w:rFonts w:ascii="Times New Roman" w:hAnsi="Times New Roman" w:cs="Times New Roman"/>
        </w:rPr>
        <w:t xml:space="preserve">cepat </w:t>
      </w:r>
      <w:r>
        <w:rPr>
          <w:rFonts w:ascii="Times New Roman" w:hAnsi="Times New Roman" w:cs="Times New Roman"/>
        </w:rPr>
        <w:t xml:space="preserve">terjadi </w:t>
      </w:r>
      <w:r w:rsidR="00B94A6D" w:rsidRPr="00FB4472">
        <w:rPr>
          <w:rFonts w:ascii="Times New Roman" w:hAnsi="Times New Roman" w:cs="Times New Roman"/>
        </w:rPr>
        <w:t>reaksi.</w:t>
      </w:r>
    </w:p>
    <w:p w14:paraId="35D0EB0C" w14:textId="77777777" w:rsidR="00B94A6D" w:rsidRPr="00FB4472" w:rsidRDefault="00B94A6D" w:rsidP="00FE089D">
      <w:pPr>
        <w:numPr>
          <w:ilvl w:val="0"/>
          <w:numId w:val="6"/>
        </w:numPr>
        <w:spacing w:after="120"/>
        <w:ind w:left="426"/>
        <w:jc w:val="both"/>
        <w:rPr>
          <w:rFonts w:ascii="Times New Roman" w:hAnsi="Times New Roman" w:cs="Times New Roman"/>
          <w:b/>
          <w:bCs/>
          <w:lang w:bidi="ar-DZ"/>
        </w:rPr>
      </w:pPr>
      <w:r w:rsidRPr="00FB4472">
        <w:rPr>
          <w:rFonts w:ascii="Times New Roman" w:hAnsi="Times New Roman" w:cs="Times New Roman"/>
          <w:b/>
          <w:bCs/>
          <w:lang w:bidi="ar-DZ"/>
        </w:rPr>
        <w:t>Hasil Sifat Alir</w:t>
      </w:r>
    </w:p>
    <w:p w14:paraId="2AD60E7E" w14:textId="37525A67" w:rsidR="00B94A6D" w:rsidRPr="00FB4472" w:rsidRDefault="00B94A6D" w:rsidP="00FE089D">
      <w:pPr>
        <w:pBdr>
          <w:top w:val="nil"/>
          <w:left w:val="nil"/>
          <w:bottom w:val="nil"/>
          <w:right w:val="nil"/>
          <w:between w:val="nil"/>
        </w:pBdr>
        <w:spacing w:after="120"/>
        <w:ind w:firstLine="432"/>
        <w:jc w:val="both"/>
        <w:rPr>
          <w:rFonts w:ascii="Times New Roman" w:hAnsi="Times New Roman" w:cs="Times New Roman"/>
          <w:lang w:bidi="ar-DZ"/>
        </w:rPr>
      </w:pPr>
      <w:r w:rsidRPr="00FB4472">
        <w:rPr>
          <w:rFonts w:ascii="Times New Roman" w:hAnsi="Times New Roman" w:cs="Times New Roman"/>
          <w:lang w:bidi="ar-DZ"/>
        </w:rPr>
        <w:t xml:space="preserve">Pengujian sifat alir menggunakan alat </w:t>
      </w:r>
      <w:r w:rsidRPr="00FB4472">
        <w:rPr>
          <w:rFonts w:ascii="Times New Roman" w:hAnsi="Times New Roman" w:cs="Times New Roman"/>
          <w:i/>
          <w:iCs/>
          <w:lang w:bidi="ar-DZ"/>
        </w:rPr>
        <w:t>flowability tester</w:t>
      </w:r>
      <w:r w:rsidRPr="00FB4472">
        <w:rPr>
          <w:rFonts w:ascii="Times New Roman" w:hAnsi="Times New Roman" w:cs="Times New Roman"/>
          <w:lang w:bidi="ar-DZ"/>
        </w:rPr>
        <w:t xml:space="preserve"> sebanyak 50 g granul </w:t>
      </w:r>
      <w:r w:rsidRPr="00FB4472">
        <w:rPr>
          <w:rFonts w:ascii="Times New Roman" w:hAnsi="Times New Roman" w:cs="Times New Roman"/>
          <w:i/>
          <w:iCs/>
          <w:lang w:bidi="ar-DZ"/>
        </w:rPr>
        <w:t>effervescent</w:t>
      </w:r>
      <w:r w:rsidRPr="00FB4472">
        <w:rPr>
          <w:rFonts w:ascii="Times New Roman" w:hAnsi="Times New Roman" w:cs="Times New Roman"/>
          <w:lang w:bidi="ar-DZ"/>
        </w:rPr>
        <w:t xml:space="preserve"> dan alat hitung waktu menggunakan </w:t>
      </w:r>
      <w:r w:rsidRPr="00FB4472">
        <w:rPr>
          <w:rFonts w:ascii="Times New Roman" w:hAnsi="Times New Roman" w:cs="Times New Roman"/>
          <w:i/>
          <w:iCs/>
          <w:lang w:bidi="ar-DZ"/>
        </w:rPr>
        <w:t xml:space="preserve">stopwatch </w:t>
      </w:r>
      <w:r w:rsidRPr="00FB4472">
        <w:rPr>
          <w:rFonts w:ascii="Times New Roman" w:hAnsi="Times New Roman" w:cs="Times New Roman"/>
          <w:lang w:bidi="ar-DZ"/>
        </w:rPr>
        <w:t xml:space="preserve">dengan hasil peringkat rata-rata sebagai </w:t>
      </w:r>
      <w:proofErr w:type="gramStart"/>
      <w:r w:rsidRPr="00FB4472">
        <w:rPr>
          <w:rFonts w:ascii="Times New Roman" w:hAnsi="Times New Roman" w:cs="Times New Roman"/>
          <w:lang w:bidi="ar-DZ"/>
        </w:rPr>
        <w:t>berikut :</w:t>
      </w:r>
      <w:proofErr w:type="gramEnd"/>
      <w:r w:rsidRPr="00FB4472">
        <w:rPr>
          <w:rFonts w:ascii="Times New Roman" w:hAnsi="Times New Roman" w:cs="Times New Roman"/>
          <w:lang w:bidi="ar-DZ"/>
        </w:rPr>
        <w:t xml:space="preserve"> </w:t>
      </w:r>
    </w:p>
    <w:p w14:paraId="6B4E21F5" w14:textId="726E0D39" w:rsidR="00B94A6D" w:rsidRPr="00FE089D" w:rsidRDefault="00B94A6D" w:rsidP="00FE089D">
      <w:pPr>
        <w:pBdr>
          <w:top w:val="nil"/>
          <w:left w:val="nil"/>
          <w:bottom w:val="nil"/>
          <w:right w:val="nil"/>
          <w:between w:val="nil"/>
        </w:pBdr>
        <w:spacing w:after="120"/>
        <w:ind w:firstLine="432"/>
        <w:jc w:val="center"/>
        <w:rPr>
          <w:rFonts w:ascii="Times New Roman" w:hAnsi="Times New Roman" w:cs="Times New Roman"/>
          <w:sz w:val="20"/>
          <w:szCs w:val="20"/>
        </w:rPr>
      </w:pPr>
      <w:bookmarkStart w:id="5" w:name="_Toc94515769"/>
      <w:proofErr w:type="gramStart"/>
      <w:r w:rsidRPr="00FE089D">
        <w:rPr>
          <w:rFonts w:ascii="Times New Roman" w:hAnsi="Times New Roman" w:cs="Times New Roman"/>
          <w:b/>
          <w:bCs/>
          <w:sz w:val="20"/>
          <w:szCs w:val="20"/>
        </w:rPr>
        <w:t>Tabel 4.</w:t>
      </w:r>
      <w:proofErr w:type="gramEnd"/>
      <w:r w:rsidRPr="00FE089D">
        <w:rPr>
          <w:rFonts w:ascii="Times New Roman" w:hAnsi="Times New Roman" w:cs="Times New Roman"/>
          <w:sz w:val="20"/>
          <w:szCs w:val="20"/>
        </w:rPr>
        <w:t xml:space="preserve"> Hasil rata-rata sifat alir</w:t>
      </w:r>
      <w:bookmarkEnd w:id="5"/>
    </w:p>
    <w:tbl>
      <w:tblPr>
        <w:tblW w:w="6810" w:type="dxa"/>
        <w:tblInd w:w="8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683"/>
        <w:gridCol w:w="3127"/>
      </w:tblGrid>
      <w:tr w:rsidR="00B94A6D" w:rsidRPr="00FB4472" w14:paraId="4BCB8B76" w14:textId="77777777" w:rsidTr="00742188">
        <w:trPr>
          <w:cantSplit/>
          <w:trHeight w:val="320"/>
        </w:trPr>
        <w:tc>
          <w:tcPr>
            <w:tcW w:w="3683" w:type="dxa"/>
            <w:tcBorders>
              <w:top w:val="single" w:sz="4" w:space="0" w:color="auto"/>
              <w:left w:val="nil"/>
              <w:bottom w:val="single" w:sz="4" w:space="0" w:color="auto"/>
              <w:right w:val="nil"/>
            </w:tcBorders>
            <w:vAlign w:val="bottom"/>
            <w:hideMark/>
          </w:tcPr>
          <w:p w14:paraId="6B2D4D81" w14:textId="77777777" w:rsidR="00B94A6D" w:rsidRPr="00FE089D" w:rsidRDefault="00B94A6D" w:rsidP="00FB4472">
            <w:pPr>
              <w:autoSpaceDE w:val="0"/>
              <w:autoSpaceDN w:val="0"/>
              <w:adjustRightInd w:val="0"/>
              <w:spacing w:after="0"/>
              <w:jc w:val="center"/>
              <w:rPr>
                <w:rFonts w:ascii="Times New Roman" w:hAnsi="Times New Roman" w:cs="Times New Roman"/>
                <w:sz w:val="20"/>
                <w:szCs w:val="20"/>
              </w:rPr>
            </w:pPr>
            <w:r w:rsidRPr="00FE089D">
              <w:rPr>
                <w:rFonts w:ascii="Times New Roman" w:hAnsi="Times New Roman" w:cs="Times New Roman"/>
                <w:sz w:val="20"/>
                <w:szCs w:val="20"/>
              </w:rPr>
              <w:t>Sampel</w:t>
            </w:r>
          </w:p>
        </w:tc>
        <w:tc>
          <w:tcPr>
            <w:tcW w:w="3127" w:type="dxa"/>
            <w:tcBorders>
              <w:top w:val="single" w:sz="4" w:space="0" w:color="auto"/>
              <w:left w:val="nil"/>
              <w:bottom w:val="single" w:sz="4" w:space="0" w:color="auto"/>
              <w:right w:val="nil"/>
            </w:tcBorders>
            <w:vAlign w:val="bottom"/>
            <w:hideMark/>
          </w:tcPr>
          <w:p w14:paraId="4403406E" w14:textId="77777777" w:rsidR="00B94A6D" w:rsidRPr="00FE089D" w:rsidRDefault="00B94A6D" w:rsidP="00FB4472">
            <w:pPr>
              <w:autoSpaceDE w:val="0"/>
              <w:autoSpaceDN w:val="0"/>
              <w:adjustRightInd w:val="0"/>
              <w:spacing w:after="0"/>
              <w:ind w:left="60" w:right="60"/>
              <w:jc w:val="center"/>
              <w:rPr>
                <w:rFonts w:ascii="Times New Roman" w:hAnsi="Times New Roman" w:cs="Times New Roman"/>
                <w:sz w:val="20"/>
                <w:szCs w:val="20"/>
              </w:rPr>
            </w:pPr>
            <w:r w:rsidRPr="00FE089D">
              <w:rPr>
                <w:rFonts w:ascii="Times New Roman" w:hAnsi="Times New Roman" w:cs="Times New Roman"/>
                <w:sz w:val="20"/>
                <w:szCs w:val="20"/>
              </w:rPr>
              <w:t>Rata-rata</w:t>
            </w:r>
          </w:p>
        </w:tc>
      </w:tr>
      <w:tr w:rsidR="00B94A6D" w:rsidRPr="00FB4472" w14:paraId="2B0314A0" w14:textId="77777777" w:rsidTr="00742188">
        <w:trPr>
          <w:cantSplit/>
          <w:trHeight w:val="320"/>
        </w:trPr>
        <w:tc>
          <w:tcPr>
            <w:tcW w:w="3683" w:type="dxa"/>
            <w:tcBorders>
              <w:top w:val="single" w:sz="4" w:space="0" w:color="auto"/>
              <w:left w:val="nil"/>
              <w:bottom w:val="nil"/>
              <w:right w:val="nil"/>
            </w:tcBorders>
            <w:hideMark/>
          </w:tcPr>
          <w:p w14:paraId="5AB1FCFD" w14:textId="77777777" w:rsidR="00B94A6D" w:rsidRPr="00FE089D" w:rsidRDefault="00B94A6D" w:rsidP="00FB4472">
            <w:pPr>
              <w:autoSpaceDE w:val="0"/>
              <w:autoSpaceDN w:val="0"/>
              <w:adjustRightInd w:val="0"/>
              <w:spacing w:after="0"/>
              <w:ind w:left="60" w:right="60"/>
              <w:jc w:val="center"/>
              <w:rPr>
                <w:rFonts w:ascii="Times New Roman" w:hAnsi="Times New Roman" w:cs="Times New Roman"/>
                <w:sz w:val="20"/>
                <w:szCs w:val="20"/>
              </w:rPr>
            </w:pPr>
            <w:r w:rsidRPr="00FE089D">
              <w:rPr>
                <w:rFonts w:ascii="Times New Roman" w:hAnsi="Times New Roman" w:cs="Times New Roman"/>
                <w:sz w:val="20"/>
                <w:szCs w:val="20"/>
              </w:rPr>
              <w:lastRenderedPageBreak/>
              <w:t>F2</w:t>
            </w:r>
          </w:p>
        </w:tc>
        <w:tc>
          <w:tcPr>
            <w:tcW w:w="3127" w:type="dxa"/>
            <w:tcBorders>
              <w:top w:val="single" w:sz="4" w:space="0" w:color="auto"/>
              <w:left w:val="nil"/>
              <w:bottom w:val="nil"/>
              <w:right w:val="nil"/>
            </w:tcBorders>
            <w:hideMark/>
          </w:tcPr>
          <w:p w14:paraId="79436EEB" w14:textId="77777777" w:rsidR="00B94A6D" w:rsidRPr="00FE089D" w:rsidRDefault="00B94A6D" w:rsidP="00FB4472">
            <w:pPr>
              <w:autoSpaceDE w:val="0"/>
              <w:autoSpaceDN w:val="0"/>
              <w:adjustRightInd w:val="0"/>
              <w:spacing w:after="0"/>
              <w:ind w:left="60" w:right="60"/>
              <w:jc w:val="center"/>
              <w:rPr>
                <w:rFonts w:ascii="Times New Roman" w:hAnsi="Times New Roman" w:cs="Times New Roman"/>
                <w:sz w:val="20"/>
                <w:szCs w:val="20"/>
                <w:vertAlign w:val="superscript"/>
              </w:rPr>
            </w:pPr>
            <w:r w:rsidRPr="00FE089D">
              <w:rPr>
                <w:rFonts w:ascii="Times New Roman" w:hAnsi="Times New Roman" w:cs="Times New Roman"/>
                <w:sz w:val="20"/>
                <w:szCs w:val="20"/>
              </w:rPr>
              <w:t>1,51</w:t>
            </w:r>
            <w:r w:rsidRPr="00FE089D">
              <w:rPr>
                <w:rFonts w:ascii="Times New Roman" w:hAnsi="Times New Roman" w:cs="Times New Roman"/>
                <w:sz w:val="20"/>
                <w:szCs w:val="20"/>
                <w:vertAlign w:val="superscript"/>
              </w:rPr>
              <w:t>a</w:t>
            </w:r>
          </w:p>
        </w:tc>
      </w:tr>
      <w:tr w:rsidR="00B94A6D" w:rsidRPr="00FB4472" w14:paraId="2F4977BC" w14:textId="77777777" w:rsidTr="00742188">
        <w:trPr>
          <w:cantSplit/>
          <w:trHeight w:val="309"/>
        </w:trPr>
        <w:tc>
          <w:tcPr>
            <w:tcW w:w="3683" w:type="dxa"/>
            <w:tcBorders>
              <w:top w:val="nil"/>
              <w:left w:val="nil"/>
              <w:bottom w:val="nil"/>
              <w:right w:val="nil"/>
            </w:tcBorders>
            <w:hideMark/>
          </w:tcPr>
          <w:p w14:paraId="303AFD4A" w14:textId="77777777" w:rsidR="00B94A6D" w:rsidRPr="00FE089D" w:rsidRDefault="00B94A6D" w:rsidP="00FB4472">
            <w:pPr>
              <w:autoSpaceDE w:val="0"/>
              <w:autoSpaceDN w:val="0"/>
              <w:adjustRightInd w:val="0"/>
              <w:spacing w:after="0"/>
              <w:ind w:left="60" w:right="60"/>
              <w:jc w:val="center"/>
              <w:rPr>
                <w:rFonts w:ascii="Times New Roman" w:hAnsi="Times New Roman" w:cs="Times New Roman"/>
                <w:sz w:val="20"/>
                <w:szCs w:val="20"/>
              </w:rPr>
            </w:pPr>
            <w:r w:rsidRPr="00FE089D">
              <w:rPr>
                <w:rFonts w:ascii="Times New Roman" w:hAnsi="Times New Roman" w:cs="Times New Roman"/>
                <w:sz w:val="20"/>
                <w:szCs w:val="20"/>
              </w:rPr>
              <w:t>F1</w:t>
            </w:r>
          </w:p>
        </w:tc>
        <w:tc>
          <w:tcPr>
            <w:tcW w:w="3127" w:type="dxa"/>
            <w:tcBorders>
              <w:top w:val="nil"/>
              <w:left w:val="nil"/>
              <w:bottom w:val="nil"/>
              <w:right w:val="nil"/>
            </w:tcBorders>
            <w:hideMark/>
          </w:tcPr>
          <w:p w14:paraId="6213DE71" w14:textId="77777777" w:rsidR="00B94A6D" w:rsidRPr="00FE089D" w:rsidRDefault="00B94A6D" w:rsidP="00FB4472">
            <w:pPr>
              <w:autoSpaceDE w:val="0"/>
              <w:autoSpaceDN w:val="0"/>
              <w:adjustRightInd w:val="0"/>
              <w:spacing w:after="0"/>
              <w:ind w:left="60" w:right="60"/>
              <w:jc w:val="center"/>
              <w:rPr>
                <w:rFonts w:ascii="Times New Roman" w:hAnsi="Times New Roman" w:cs="Times New Roman"/>
                <w:sz w:val="20"/>
                <w:szCs w:val="20"/>
                <w:vertAlign w:val="superscript"/>
              </w:rPr>
            </w:pPr>
            <w:r w:rsidRPr="00FE089D">
              <w:rPr>
                <w:rFonts w:ascii="Times New Roman" w:hAnsi="Times New Roman" w:cs="Times New Roman"/>
                <w:sz w:val="20"/>
                <w:szCs w:val="20"/>
              </w:rPr>
              <w:t>1,81</w:t>
            </w:r>
            <w:r w:rsidRPr="00FE089D">
              <w:rPr>
                <w:rFonts w:ascii="Times New Roman" w:hAnsi="Times New Roman" w:cs="Times New Roman"/>
                <w:sz w:val="20"/>
                <w:szCs w:val="20"/>
                <w:vertAlign w:val="superscript"/>
              </w:rPr>
              <w:t>ab</w:t>
            </w:r>
          </w:p>
        </w:tc>
      </w:tr>
      <w:tr w:rsidR="00B94A6D" w:rsidRPr="00FB4472" w14:paraId="3C577DFB" w14:textId="77777777" w:rsidTr="00742188">
        <w:trPr>
          <w:cantSplit/>
          <w:trHeight w:val="320"/>
        </w:trPr>
        <w:tc>
          <w:tcPr>
            <w:tcW w:w="3683" w:type="dxa"/>
            <w:tcBorders>
              <w:top w:val="nil"/>
              <w:left w:val="nil"/>
              <w:bottom w:val="single" w:sz="4" w:space="0" w:color="auto"/>
              <w:right w:val="nil"/>
            </w:tcBorders>
            <w:hideMark/>
          </w:tcPr>
          <w:p w14:paraId="3083233E" w14:textId="77777777" w:rsidR="00B94A6D" w:rsidRPr="00FE089D" w:rsidRDefault="00B94A6D" w:rsidP="00FB4472">
            <w:pPr>
              <w:autoSpaceDE w:val="0"/>
              <w:autoSpaceDN w:val="0"/>
              <w:adjustRightInd w:val="0"/>
              <w:spacing w:after="0"/>
              <w:ind w:left="60" w:right="60"/>
              <w:jc w:val="center"/>
              <w:rPr>
                <w:rFonts w:ascii="Times New Roman" w:hAnsi="Times New Roman" w:cs="Times New Roman"/>
                <w:sz w:val="20"/>
                <w:szCs w:val="20"/>
              </w:rPr>
            </w:pPr>
            <w:r w:rsidRPr="00FE089D">
              <w:rPr>
                <w:rFonts w:ascii="Times New Roman" w:hAnsi="Times New Roman" w:cs="Times New Roman"/>
                <w:sz w:val="20"/>
                <w:szCs w:val="20"/>
              </w:rPr>
              <w:t>F3</w:t>
            </w:r>
          </w:p>
        </w:tc>
        <w:tc>
          <w:tcPr>
            <w:tcW w:w="3127" w:type="dxa"/>
            <w:tcBorders>
              <w:top w:val="nil"/>
              <w:left w:val="nil"/>
              <w:bottom w:val="single" w:sz="4" w:space="0" w:color="auto"/>
              <w:right w:val="nil"/>
            </w:tcBorders>
            <w:vAlign w:val="center"/>
            <w:hideMark/>
          </w:tcPr>
          <w:p w14:paraId="31EBC0FD" w14:textId="77777777" w:rsidR="00B94A6D" w:rsidRPr="00FE089D" w:rsidRDefault="00B94A6D" w:rsidP="00FB4472">
            <w:pPr>
              <w:autoSpaceDE w:val="0"/>
              <w:autoSpaceDN w:val="0"/>
              <w:adjustRightInd w:val="0"/>
              <w:spacing w:after="0"/>
              <w:jc w:val="center"/>
              <w:rPr>
                <w:rFonts w:ascii="Times New Roman" w:hAnsi="Times New Roman" w:cs="Times New Roman"/>
                <w:sz w:val="20"/>
                <w:szCs w:val="20"/>
                <w:vertAlign w:val="superscript"/>
              </w:rPr>
            </w:pPr>
            <w:r w:rsidRPr="00FE089D">
              <w:rPr>
                <w:rFonts w:ascii="Times New Roman" w:hAnsi="Times New Roman" w:cs="Times New Roman"/>
                <w:sz w:val="20"/>
                <w:szCs w:val="20"/>
              </w:rPr>
              <w:t>2,49</w:t>
            </w:r>
            <w:r w:rsidRPr="00FE089D">
              <w:rPr>
                <w:rFonts w:ascii="Times New Roman" w:hAnsi="Times New Roman" w:cs="Times New Roman"/>
                <w:sz w:val="20"/>
                <w:szCs w:val="20"/>
                <w:vertAlign w:val="superscript"/>
              </w:rPr>
              <w:t>b</w:t>
            </w:r>
          </w:p>
        </w:tc>
      </w:tr>
    </w:tbl>
    <w:p w14:paraId="6BE4CDBE" w14:textId="77777777" w:rsidR="00FB4472" w:rsidRPr="00355896" w:rsidRDefault="00FB4472" w:rsidP="00FB4472">
      <w:pPr>
        <w:spacing w:after="0"/>
        <w:ind w:left="709" w:hanging="709"/>
        <w:jc w:val="both"/>
        <w:rPr>
          <w:rFonts w:ascii="Times New Roman" w:hAnsi="Times New Roman" w:cs="Times New Roman"/>
          <w:sz w:val="18"/>
          <w:szCs w:val="18"/>
        </w:rPr>
      </w:pPr>
      <w:proofErr w:type="gramStart"/>
      <w:r w:rsidRPr="00355896">
        <w:rPr>
          <w:rFonts w:ascii="Times New Roman" w:hAnsi="Times New Roman" w:cs="Times New Roman"/>
        </w:rPr>
        <w:t>Ket.:</w:t>
      </w:r>
      <w:proofErr w:type="gramEnd"/>
      <w:r w:rsidRPr="00355896">
        <w:rPr>
          <w:rFonts w:ascii="Times New Roman" w:hAnsi="Times New Roman" w:cs="Times New Roman"/>
        </w:rPr>
        <w:tab/>
      </w:r>
      <w:r w:rsidRPr="00355896">
        <w:rPr>
          <w:rFonts w:ascii="Times New Roman" w:hAnsi="Times New Roman" w:cs="Times New Roman"/>
          <w:sz w:val="18"/>
          <w:szCs w:val="18"/>
        </w:rPr>
        <w:t>Formula I: mengandung asam sitrat 10%, asam tartrat   29%, dan natirum bikaronat 34,5%.</w:t>
      </w:r>
    </w:p>
    <w:p w14:paraId="3EC50FAF" w14:textId="77777777" w:rsidR="00FB4472" w:rsidRDefault="00FB4472" w:rsidP="00FB4472">
      <w:pPr>
        <w:spacing w:after="0"/>
        <w:ind w:left="709"/>
        <w:jc w:val="both"/>
        <w:rPr>
          <w:rFonts w:ascii="Times New Roman" w:hAnsi="Times New Roman" w:cs="Times New Roman"/>
          <w:sz w:val="18"/>
          <w:szCs w:val="18"/>
        </w:rPr>
      </w:pPr>
      <w:r w:rsidRPr="00355896">
        <w:rPr>
          <w:rFonts w:ascii="Times New Roman" w:hAnsi="Times New Roman" w:cs="Times New Roman"/>
          <w:sz w:val="18"/>
          <w:szCs w:val="18"/>
        </w:rPr>
        <w:t>Formula II: mengandung asam sitrat 14%, asam tartrat 27%, dan natrium bikarbonat 32</w:t>
      </w:r>
      <w:proofErr w:type="gramStart"/>
      <w:r w:rsidRPr="00355896">
        <w:rPr>
          <w:rFonts w:ascii="Times New Roman" w:hAnsi="Times New Roman" w:cs="Times New Roman"/>
          <w:sz w:val="18"/>
          <w:szCs w:val="18"/>
        </w:rPr>
        <w:t>,5</w:t>
      </w:r>
      <w:proofErr w:type="gramEnd"/>
      <w:r w:rsidRPr="00355896">
        <w:rPr>
          <w:rFonts w:ascii="Times New Roman" w:hAnsi="Times New Roman" w:cs="Times New Roman"/>
          <w:sz w:val="18"/>
          <w:szCs w:val="18"/>
        </w:rPr>
        <w:t>%</w:t>
      </w:r>
    </w:p>
    <w:p w14:paraId="472FA748" w14:textId="77777777" w:rsidR="00FB4472" w:rsidRDefault="00FB4472" w:rsidP="00FB4472">
      <w:pPr>
        <w:spacing w:after="0"/>
        <w:ind w:left="709"/>
        <w:jc w:val="both"/>
        <w:rPr>
          <w:rFonts w:ascii="Times New Roman" w:hAnsi="Times New Roman" w:cs="Times New Roman"/>
          <w:sz w:val="18"/>
          <w:szCs w:val="18"/>
        </w:rPr>
      </w:pPr>
      <w:r w:rsidRPr="00355896">
        <w:rPr>
          <w:rFonts w:ascii="Times New Roman" w:hAnsi="Times New Roman" w:cs="Times New Roman"/>
          <w:sz w:val="18"/>
          <w:szCs w:val="18"/>
        </w:rPr>
        <w:t>Formula III: mengandung asam sitrat 12%, asam tartrat 24%, dan natrium bikarbonat 30</w:t>
      </w:r>
      <w:proofErr w:type="gramStart"/>
      <w:r w:rsidRPr="00355896">
        <w:rPr>
          <w:rFonts w:ascii="Times New Roman" w:hAnsi="Times New Roman" w:cs="Times New Roman"/>
          <w:sz w:val="18"/>
          <w:szCs w:val="18"/>
        </w:rPr>
        <w:t>,5</w:t>
      </w:r>
      <w:proofErr w:type="gramEnd"/>
      <w:r w:rsidRPr="00355896">
        <w:rPr>
          <w:rFonts w:ascii="Times New Roman" w:hAnsi="Times New Roman" w:cs="Times New Roman"/>
          <w:sz w:val="18"/>
          <w:szCs w:val="18"/>
        </w:rPr>
        <w:t>%</w:t>
      </w:r>
    </w:p>
    <w:p w14:paraId="73685708" w14:textId="11714FBB" w:rsidR="00B94A6D" w:rsidRPr="00FE089D" w:rsidRDefault="00FB4472" w:rsidP="00FE089D">
      <w:pPr>
        <w:spacing w:after="120"/>
        <w:ind w:left="709"/>
        <w:jc w:val="both"/>
        <w:rPr>
          <w:rFonts w:ascii="Times New Roman" w:hAnsi="Times New Roman" w:cs="Times New Roman"/>
          <w:sz w:val="18"/>
          <w:szCs w:val="18"/>
        </w:rPr>
      </w:pPr>
      <w:r w:rsidRPr="00FB4472">
        <w:rPr>
          <w:rFonts w:ascii="Times New Roman" w:hAnsi="Times New Roman" w:cs="Times New Roman"/>
          <w:sz w:val="18"/>
          <w:szCs w:val="18"/>
        </w:rPr>
        <w:t>(</w:t>
      </w:r>
      <w:proofErr w:type="gramStart"/>
      <w:r w:rsidRPr="00FB4472">
        <w:rPr>
          <w:rFonts w:ascii="Times New Roman" w:hAnsi="Times New Roman" w:cs="Times New Roman"/>
          <w:sz w:val="18"/>
          <w:szCs w:val="18"/>
        </w:rPr>
        <w:t>a/</w:t>
      </w:r>
      <w:proofErr w:type="gramEnd"/>
      <w:r w:rsidRPr="00FB4472">
        <w:rPr>
          <w:rFonts w:ascii="Times New Roman" w:hAnsi="Times New Roman" w:cs="Times New Roman"/>
          <w:sz w:val="18"/>
          <w:szCs w:val="18"/>
        </w:rPr>
        <w:t>b) huruf yang sama menunjukkan tidak ada beda yang bermakna antar formula dan</w:t>
      </w:r>
      <w:r>
        <w:rPr>
          <w:rFonts w:ascii="Times New Roman" w:hAnsi="Times New Roman" w:cs="Times New Roman"/>
          <w:sz w:val="18"/>
          <w:szCs w:val="18"/>
        </w:rPr>
        <w:t xml:space="preserve"> </w:t>
      </w:r>
      <w:r w:rsidRPr="00FB4472">
        <w:rPr>
          <w:rFonts w:ascii="Times New Roman" w:hAnsi="Times New Roman" w:cs="Times New Roman"/>
          <w:sz w:val="18"/>
          <w:szCs w:val="18"/>
        </w:rPr>
        <w:t xml:space="preserve">huruf yang berbeda menunjukkan </w:t>
      </w:r>
      <w:r>
        <w:rPr>
          <w:rFonts w:ascii="Times New Roman" w:hAnsi="Times New Roman" w:cs="Times New Roman"/>
          <w:sz w:val="18"/>
          <w:szCs w:val="18"/>
        </w:rPr>
        <w:t xml:space="preserve">ada </w:t>
      </w:r>
      <w:r w:rsidRPr="00FB4472">
        <w:rPr>
          <w:rFonts w:ascii="Times New Roman" w:hAnsi="Times New Roman" w:cs="Times New Roman"/>
          <w:sz w:val="18"/>
          <w:szCs w:val="18"/>
        </w:rPr>
        <w:t>beda yang bermakna</w:t>
      </w:r>
      <w:r>
        <w:rPr>
          <w:rFonts w:ascii="Times New Roman" w:hAnsi="Times New Roman" w:cs="Times New Roman"/>
          <w:sz w:val="18"/>
          <w:szCs w:val="18"/>
        </w:rPr>
        <w:t xml:space="preserve"> antar formula</w:t>
      </w:r>
    </w:p>
    <w:p w14:paraId="49C0C854" w14:textId="6766C1F5" w:rsidR="00B94A6D" w:rsidRPr="00FB4472" w:rsidRDefault="00B94A6D" w:rsidP="00FE089D">
      <w:pPr>
        <w:pBdr>
          <w:top w:val="nil"/>
          <w:left w:val="nil"/>
          <w:bottom w:val="nil"/>
          <w:right w:val="nil"/>
          <w:between w:val="nil"/>
        </w:pBdr>
        <w:spacing w:after="120"/>
        <w:ind w:firstLine="432"/>
        <w:jc w:val="both"/>
        <w:rPr>
          <w:rFonts w:ascii="Times New Roman" w:hAnsi="Times New Roman" w:cs="Times New Roman"/>
          <w:lang w:bidi="ar-DZ"/>
        </w:rPr>
      </w:pPr>
      <w:r w:rsidRPr="00FB4472">
        <w:rPr>
          <w:rFonts w:ascii="Times New Roman" w:hAnsi="Times New Roman" w:cs="Times New Roman"/>
        </w:rPr>
        <w:t xml:space="preserve">Hasil uji sifat alir granul </w:t>
      </w:r>
      <w:r w:rsidRPr="00FB4472">
        <w:rPr>
          <w:rFonts w:ascii="Times New Roman" w:hAnsi="Times New Roman" w:cs="Times New Roman"/>
          <w:i/>
          <w:iCs/>
        </w:rPr>
        <w:t xml:space="preserve">effervescent </w:t>
      </w:r>
      <w:r w:rsidRPr="00FB4472">
        <w:rPr>
          <w:rFonts w:ascii="Times New Roman" w:hAnsi="Times New Roman" w:cs="Times New Roman"/>
        </w:rPr>
        <w:t xml:space="preserve">pada </w:t>
      </w:r>
      <w:r w:rsidR="003D772D">
        <w:rPr>
          <w:rFonts w:ascii="Times New Roman" w:hAnsi="Times New Roman" w:cs="Times New Roman"/>
        </w:rPr>
        <w:t>F</w:t>
      </w:r>
      <w:r w:rsidRPr="00FB4472">
        <w:rPr>
          <w:rFonts w:ascii="Times New Roman" w:hAnsi="Times New Roman" w:cs="Times New Roman"/>
        </w:rPr>
        <w:t xml:space="preserve">1 </w:t>
      </w:r>
      <w:r w:rsidR="003D772D">
        <w:rPr>
          <w:rFonts w:ascii="Times New Roman" w:hAnsi="Times New Roman" w:cs="Times New Roman"/>
        </w:rPr>
        <w:t xml:space="preserve">diperoleh hasil </w:t>
      </w:r>
      <w:r w:rsidRPr="00FB4472">
        <w:rPr>
          <w:rFonts w:ascii="Times New Roman" w:hAnsi="Times New Roman" w:cs="Times New Roman"/>
        </w:rPr>
        <w:t xml:space="preserve">25 g/s, </w:t>
      </w:r>
      <w:r w:rsidR="003D772D">
        <w:rPr>
          <w:rFonts w:ascii="Times New Roman" w:hAnsi="Times New Roman" w:cs="Times New Roman"/>
        </w:rPr>
        <w:t>F</w:t>
      </w:r>
      <w:r w:rsidRPr="00FB4472">
        <w:rPr>
          <w:rFonts w:ascii="Times New Roman" w:hAnsi="Times New Roman" w:cs="Times New Roman"/>
        </w:rPr>
        <w:t xml:space="preserve">2 31 g/s, dan </w:t>
      </w:r>
      <w:r w:rsidR="003D772D">
        <w:rPr>
          <w:rFonts w:ascii="Times New Roman" w:hAnsi="Times New Roman" w:cs="Times New Roman"/>
        </w:rPr>
        <w:t>F</w:t>
      </w:r>
      <w:r w:rsidRPr="00FB4472">
        <w:rPr>
          <w:rFonts w:ascii="Times New Roman" w:hAnsi="Times New Roman" w:cs="Times New Roman"/>
        </w:rPr>
        <w:t>3 21 g/s</w:t>
      </w:r>
      <w:r w:rsidR="003D772D">
        <w:rPr>
          <w:rFonts w:ascii="Times New Roman" w:hAnsi="Times New Roman" w:cs="Times New Roman"/>
        </w:rPr>
        <w:t xml:space="preserve"> </w:t>
      </w:r>
      <w:r w:rsidRPr="00FB4472">
        <w:rPr>
          <w:rFonts w:ascii="Times New Roman" w:hAnsi="Times New Roman" w:cs="Times New Roman"/>
        </w:rPr>
        <w:t xml:space="preserve">yang membuktikan bahwa ketiga formula tersebut memiliki sifat alir yang baik, dan formula terbaik yaitu pada formula 2, karena Sifat alir granul dengan hasil ≥ 10 g/s menandakan bahwa granul dapat mengalir bebas dan termasuk dalam karakteristik granul effervescent yang baik. </w:t>
      </w:r>
      <w:proofErr w:type="gramStart"/>
      <w:r w:rsidRPr="00FB4472">
        <w:rPr>
          <w:rFonts w:ascii="Times New Roman" w:hAnsi="Times New Roman" w:cs="Times New Roman"/>
        </w:rPr>
        <w:t>Semakin besar nilai granul yang mengalir setiap detiknya maka sifat alirnya semakin baik.</w:t>
      </w:r>
      <w:proofErr w:type="gramEnd"/>
    </w:p>
    <w:p w14:paraId="03D20A6C" w14:textId="77777777" w:rsidR="00B94A6D" w:rsidRPr="00FB4472" w:rsidRDefault="00B94A6D" w:rsidP="00FE089D">
      <w:pPr>
        <w:numPr>
          <w:ilvl w:val="0"/>
          <w:numId w:val="6"/>
        </w:numPr>
        <w:spacing w:after="120"/>
        <w:ind w:left="426"/>
        <w:jc w:val="both"/>
        <w:rPr>
          <w:rFonts w:ascii="Times New Roman" w:hAnsi="Times New Roman" w:cs="Times New Roman"/>
          <w:b/>
          <w:bCs/>
          <w:lang w:bidi="ar-DZ"/>
        </w:rPr>
      </w:pPr>
      <w:r w:rsidRPr="00FB4472">
        <w:rPr>
          <w:rFonts w:ascii="Times New Roman" w:hAnsi="Times New Roman" w:cs="Times New Roman"/>
          <w:b/>
          <w:bCs/>
          <w:lang w:bidi="ar-DZ"/>
        </w:rPr>
        <w:t>Uji Sudut Diam</w:t>
      </w:r>
    </w:p>
    <w:p w14:paraId="7DDD87A9" w14:textId="61A29EA0" w:rsidR="00B94A6D" w:rsidRPr="00FB4472" w:rsidRDefault="00B94A6D" w:rsidP="00FE089D">
      <w:pPr>
        <w:pBdr>
          <w:top w:val="nil"/>
          <w:left w:val="nil"/>
          <w:bottom w:val="nil"/>
          <w:right w:val="nil"/>
          <w:between w:val="nil"/>
        </w:pBdr>
        <w:spacing w:after="120"/>
        <w:ind w:firstLine="432"/>
        <w:jc w:val="both"/>
        <w:rPr>
          <w:rFonts w:ascii="Times New Roman" w:hAnsi="Times New Roman" w:cs="Times New Roman"/>
          <w:lang w:bidi="ar-DZ"/>
        </w:rPr>
      </w:pPr>
      <w:r w:rsidRPr="00FB4472">
        <w:rPr>
          <w:rFonts w:ascii="Times New Roman" w:hAnsi="Times New Roman" w:cs="Times New Roman"/>
          <w:lang w:bidi="ar-DZ"/>
        </w:rPr>
        <w:t>Pengu</w:t>
      </w:r>
      <w:r w:rsidR="003D772D">
        <w:rPr>
          <w:rFonts w:ascii="Times New Roman" w:hAnsi="Times New Roman" w:cs="Times New Roman"/>
          <w:lang w:bidi="ar-DZ"/>
        </w:rPr>
        <w:t>kuran</w:t>
      </w:r>
      <w:r w:rsidRPr="00FB4472">
        <w:rPr>
          <w:rFonts w:ascii="Times New Roman" w:hAnsi="Times New Roman" w:cs="Times New Roman"/>
          <w:lang w:bidi="ar-DZ"/>
        </w:rPr>
        <w:t xml:space="preserve"> sudut diam </w:t>
      </w:r>
      <w:r w:rsidR="003D772D">
        <w:rPr>
          <w:rFonts w:ascii="Times New Roman" w:hAnsi="Times New Roman" w:cs="Times New Roman"/>
          <w:lang w:bidi="ar-DZ"/>
        </w:rPr>
        <w:t>dengan</w:t>
      </w:r>
      <w:r w:rsidRPr="00FB4472">
        <w:rPr>
          <w:rFonts w:ascii="Times New Roman" w:hAnsi="Times New Roman" w:cs="Times New Roman"/>
          <w:lang w:bidi="ar-DZ"/>
        </w:rPr>
        <w:t xml:space="preserve"> </w:t>
      </w:r>
      <w:r w:rsidRPr="00FB4472">
        <w:rPr>
          <w:rFonts w:ascii="Times New Roman" w:hAnsi="Times New Roman" w:cs="Times New Roman"/>
          <w:i/>
          <w:iCs/>
          <w:lang w:bidi="ar-DZ"/>
        </w:rPr>
        <w:t>flowability tester</w:t>
      </w:r>
      <w:r w:rsidR="003D772D">
        <w:rPr>
          <w:rFonts w:ascii="Times New Roman" w:hAnsi="Times New Roman" w:cs="Times New Roman"/>
          <w:i/>
          <w:iCs/>
          <w:lang w:bidi="ar-DZ"/>
        </w:rPr>
        <w:t xml:space="preserve"> </w:t>
      </w:r>
      <w:r w:rsidR="003D772D">
        <w:rPr>
          <w:rFonts w:ascii="Times New Roman" w:hAnsi="Times New Roman" w:cs="Times New Roman"/>
          <w:lang w:bidi="ar-DZ"/>
        </w:rPr>
        <w:t xml:space="preserve">menggunakan </w:t>
      </w:r>
      <w:r w:rsidRPr="00FB4472">
        <w:rPr>
          <w:rFonts w:ascii="Times New Roman" w:hAnsi="Times New Roman" w:cs="Times New Roman"/>
          <w:lang w:bidi="ar-DZ"/>
        </w:rPr>
        <w:t xml:space="preserve">50 g granul </w:t>
      </w:r>
      <w:r w:rsidRPr="00FB4472">
        <w:rPr>
          <w:rFonts w:ascii="Times New Roman" w:hAnsi="Times New Roman" w:cs="Times New Roman"/>
          <w:i/>
          <w:iCs/>
          <w:lang w:bidi="ar-DZ"/>
        </w:rPr>
        <w:t>effervescent</w:t>
      </w:r>
      <w:r w:rsidRPr="00FB4472">
        <w:rPr>
          <w:rFonts w:ascii="Times New Roman" w:hAnsi="Times New Roman" w:cs="Times New Roman"/>
          <w:lang w:bidi="ar-DZ"/>
        </w:rPr>
        <w:t>, dengan hasil sebagai berikut:</w:t>
      </w:r>
    </w:p>
    <w:p w14:paraId="1654AEC0" w14:textId="1953AAD1" w:rsidR="00B94A6D" w:rsidRPr="00FE089D" w:rsidRDefault="00B94A6D" w:rsidP="00FE089D">
      <w:pPr>
        <w:pBdr>
          <w:top w:val="nil"/>
          <w:left w:val="nil"/>
          <w:bottom w:val="nil"/>
          <w:right w:val="nil"/>
          <w:between w:val="nil"/>
        </w:pBdr>
        <w:spacing w:after="120"/>
        <w:ind w:firstLine="432"/>
        <w:jc w:val="center"/>
        <w:rPr>
          <w:rFonts w:ascii="Times New Roman" w:hAnsi="Times New Roman" w:cs="Times New Roman"/>
          <w:sz w:val="20"/>
          <w:szCs w:val="20"/>
        </w:rPr>
      </w:pPr>
      <w:bookmarkStart w:id="6" w:name="_Toc94515812"/>
      <w:proofErr w:type="gramStart"/>
      <w:r w:rsidRPr="00FE089D">
        <w:rPr>
          <w:rFonts w:ascii="Times New Roman" w:hAnsi="Times New Roman" w:cs="Times New Roman"/>
          <w:b/>
          <w:bCs/>
          <w:sz w:val="20"/>
          <w:szCs w:val="20"/>
        </w:rPr>
        <w:t>Tabel 5.</w:t>
      </w:r>
      <w:proofErr w:type="gramEnd"/>
      <w:r w:rsidRPr="00FE089D">
        <w:rPr>
          <w:rFonts w:ascii="Times New Roman" w:hAnsi="Times New Roman" w:cs="Times New Roman"/>
          <w:sz w:val="20"/>
          <w:szCs w:val="20"/>
        </w:rPr>
        <w:t xml:space="preserve"> Hasil rata-rata sudut diam</w:t>
      </w:r>
      <w:bookmarkEnd w:id="6"/>
    </w:p>
    <w:tbl>
      <w:tblPr>
        <w:tblW w:w="6810" w:type="dxa"/>
        <w:tblInd w:w="8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832"/>
        <w:gridCol w:w="1703"/>
        <w:gridCol w:w="2275"/>
      </w:tblGrid>
      <w:tr w:rsidR="00B94A6D" w:rsidRPr="00FB4472" w14:paraId="2F3EFD31" w14:textId="77777777" w:rsidTr="00FE089D">
        <w:trPr>
          <w:cantSplit/>
        </w:trPr>
        <w:tc>
          <w:tcPr>
            <w:tcW w:w="2832" w:type="dxa"/>
            <w:tcBorders>
              <w:top w:val="single" w:sz="4" w:space="0" w:color="auto"/>
              <w:left w:val="nil"/>
              <w:bottom w:val="single" w:sz="4" w:space="0" w:color="auto"/>
              <w:right w:val="nil"/>
            </w:tcBorders>
          </w:tcPr>
          <w:p w14:paraId="2B4F547E" w14:textId="77777777" w:rsidR="00B94A6D" w:rsidRPr="00FE089D" w:rsidRDefault="00B94A6D" w:rsidP="00FB4472">
            <w:pPr>
              <w:autoSpaceDE w:val="0"/>
              <w:autoSpaceDN w:val="0"/>
              <w:adjustRightInd w:val="0"/>
              <w:spacing w:after="0"/>
              <w:rPr>
                <w:rFonts w:ascii="Times New Roman" w:hAnsi="Times New Roman" w:cs="Times New Roman"/>
                <w:sz w:val="20"/>
                <w:szCs w:val="20"/>
              </w:rPr>
            </w:pPr>
          </w:p>
        </w:tc>
        <w:tc>
          <w:tcPr>
            <w:tcW w:w="1703" w:type="dxa"/>
            <w:tcBorders>
              <w:top w:val="single" w:sz="4" w:space="0" w:color="auto"/>
              <w:left w:val="nil"/>
              <w:bottom w:val="single" w:sz="4" w:space="0" w:color="auto"/>
              <w:right w:val="nil"/>
            </w:tcBorders>
            <w:vAlign w:val="bottom"/>
            <w:hideMark/>
          </w:tcPr>
          <w:p w14:paraId="1D6920BF" w14:textId="77777777" w:rsidR="00B94A6D" w:rsidRPr="00FE089D" w:rsidRDefault="00B94A6D" w:rsidP="00FB4472">
            <w:pPr>
              <w:autoSpaceDE w:val="0"/>
              <w:autoSpaceDN w:val="0"/>
              <w:adjustRightInd w:val="0"/>
              <w:spacing w:after="0"/>
              <w:ind w:left="60" w:right="60"/>
              <w:rPr>
                <w:rFonts w:ascii="Times New Roman" w:hAnsi="Times New Roman" w:cs="Times New Roman"/>
                <w:sz w:val="20"/>
                <w:szCs w:val="20"/>
              </w:rPr>
            </w:pPr>
            <w:r w:rsidRPr="00FE089D">
              <w:rPr>
                <w:rFonts w:ascii="Times New Roman" w:hAnsi="Times New Roman" w:cs="Times New Roman"/>
                <w:sz w:val="20"/>
                <w:szCs w:val="20"/>
              </w:rPr>
              <w:t xml:space="preserve">       Sampel</w:t>
            </w:r>
          </w:p>
        </w:tc>
        <w:tc>
          <w:tcPr>
            <w:tcW w:w="2275" w:type="dxa"/>
            <w:tcBorders>
              <w:top w:val="single" w:sz="4" w:space="0" w:color="auto"/>
              <w:left w:val="nil"/>
              <w:bottom w:val="single" w:sz="4" w:space="0" w:color="auto"/>
              <w:right w:val="nil"/>
            </w:tcBorders>
            <w:vAlign w:val="bottom"/>
            <w:hideMark/>
          </w:tcPr>
          <w:p w14:paraId="6519F0FD" w14:textId="77777777" w:rsidR="00B94A6D" w:rsidRPr="00FE089D" w:rsidRDefault="00B94A6D" w:rsidP="00FB4472">
            <w:pPr>
              <w:autoSpaceDE w:val="0"/>
              <w:autoSpaceDN w:val="0"/>
              <w:adjustRightInd w:val="0"/>
              <w:spacing w:after="0"/>
              <w:ind w:left="60" w:right="60"/>
              <w:jc w:val="center"/>
              <w:rPr>
                <w:rFonts w:ascii="Times New Roman" w:hAnsi="Times New Roman" w:cs="Times New Roman"/>
                <w:sz w:val="20"/>
                <w:szCs w:val="20"/>
              </w:rPr>
            </w:pPr>
            <w:r w:rsidRPr="00FE089D">
              <w:rPr>
                <w:rFonts w:ascii="Times New Roman" w:hAnsi="Times New Roman" w:cs="Times New Roman"/>
                <w:sz w:val="20"/>
                <w:szCs w:val="20"/>
              </w:rPr>
              <w:t>Rata-rata</w:t>
            </w:r>
          </w:p>
        </w:tc>
      </w:tr>
      <w:tr w:rsidR="00B94A6D" w:rsidRPr="00FB4472" w14:paraId="274FF25C" w14:textId="77777777" w:rsidTr="00FE089D">
        <w:trPr>
          <w:cantSplit/>
        </w:trPr>
        <w:tc>
          <w:tcPr>
            <w:tcW w:w="2832" w:type="dxa"/>
            <w:vMerge w:val="restart"/>
            <w:tcBorders>
              <w:top w:val="single" w:sz="4" w:space="0" w:color="auto"/>
              <w:left w:val="nil"/>
              <w:bottom w:val="single" w:sz="4" w:space="0" w:color="auto"/>
              <w:right w:val="nil"/>
            </w:tcBorders>
            <w:hideMark/>
          </w:tcPr>
          <w:p w14:paraId="1E840E21" w14:textId="77777777" w:rsidR="00B94A6D" w:rsidRPr="00FE089D" w:rsidRDefault="00B94A6D" w:rsidP="00FB4472">
            <w:pPr>
              <w:autoSpaceDE w:val="0"/>
              <w:autoSpaceDN w:val="0"/>
              <w:adjustRightInd w:val="0"/>
              <w:spacing w:after="0"/>
              <w:ind w:left="60" w:right="60"/>
              <w:rPr>
                <w:rFonts w:ascii="Times New Roman" w:hAnsi="Times New Roman" w:cs="Times New Roman"/>
                <w:sz w:val="20"/>
                <w:szCs w:val="20"/>
              </w:rPr>
            </w:pPr>
            <w:r w:rsidRPr="00FE089D">
              <w:rPr>
                <w:rFonts w:ascii="Times New Roman" w:hAnsi="Times New Roman" w:cs="Times New Roman"/>
                <w:sz w:val="20"/>
                <w:szCs w:val="20"/>
              </w:rPr>
              <w:t>Sudut diam</w:t>
            </w:r>
          </w:p>
          <w:p w14:paraId="4B1ECCD9" w14:textId="77777777" w:rsidR="00B94A6D" w:rsidRPr="00FE089D" w:rsidRDefault="00B94A6D" w:rsidP="00FB4472">
            <w:pPr>
              <w:autoSpaceDE w:val="0"/>
              <w:autoSpaceDN w:val="0"/>
              <w:adjustRightInd w:val="0"/>
              <w:spacing w:after="0"/>
              <w:ind w:left="60" w:right="60"/>
              <w:rPr>
                <w:rFonts w:ascii="Times New Roman" w:hAnsi="Times New Roman" w:cs="Times New Roman"/>
                <w:sz w:val="20"/>
                <w:szCs w:val="20"/>
              </w:rPr>
            </w:pPr>
          </w:p>
          <w:p w14:paraId="77A577E5" w14:textId="77777777" w:rsidR="00B94A6D" w:rsidRPr="00FE089D" w:rsidRDefault="00B94A6D" w:rsidP="00FB4472">
            <w:pPr>
              <w:autoSpaceDE w:val="0"/>
              <w:autoSpaceDN w:val="0"/>
              <w:adjustRightInd w:val="0"/>
              <w:spacing w:after="0"/>
              <w:ind w:left="60" w:right="60"/>
              <w:rPr>
                <w:rFonts w:ascii="Times New Roman" w:hAnsi="Times New Roman" w:cs="Times New Roman"/>
                <w:sz w:val="20"/>
                <w:szCs w:val="20"/>
              </w:rPr>
            </w:pPr>
          </w:p>
          <w:p w14:paraId="21F58EF2" w14:textId="77777777" w:rsidR="00B94A6D" w:rsidRPr="00FE089D" w:rsidRDefault="00B94A6D" w:rsidP="00FB4472">
            <w:pPr>
              <w:autoSpaceDE w:val="0"/>
              <w:autoSpaceDN w:val="0"/>
              <w:adjustRightInd w:val="0"/>
              <w:spacing w:after="0"/>
              <w:ind w:left="60" w:right="60"/>
              <w:rPr>
                <w:rFonts w:ascii="Times New Roman" w:hAnsi="Times New Roman" w:cs="Times New Roman"/>
                <w:sz w:val="20"/>
                <w:szCs w:val="20"/>
              </w:rPr>
            </w:pPr>
            <w:r w:rsidRPr="00FE089D">
              <w:rPr>
                <w:rFonts w:ascii="Times New Roman" w:hAnsi="Times New Roman" w:cs="Times New Roman"/>
                <w:sz w:val="20"/>
                <w:szCs w:val="20"/>
              </w:rPr>
              <w:t>Sig.</w:t>
            </w:r>
          </w:p>
        </w:tc>
        <w:tc>
          <w:tcPr>
            <w:tcW w:w="1703" w:type="dxa"/>
            <w:tcBorders>
              <w:top w:val="single" w:sz="4" w:space="0" w:color="auto"/>
              <w:left w:val="nil"/>
              <w:bottom w:val="nil"/>
              <w:right w:val="nil"/>
            </w:tcBorders>
            <w:hideMark/>
          </w:tcPr>
          <w:p w14:paraId="64798C0A" w14:textId="77777777" w:rsidR="00B94A6D" w:rsidRPr="00FE089D" w:rsidRDefault="00B94A6D" w:rsidP="00FB4472">
            <w:pPr>
              <w:autoSpaceDE w:val="0"/>
              <w:autoSpaceDN w:val="0"/>
              <w:adjustRightInd w:val="0"/>
              <w:spacing w:after="0"/>
              <w:ind w:left="60" w:right="60"/>
              <w:jc w:val="center"/>
              <w:rPr>
                <w:rFonts w:ascii="Times New Roman" w:hAnsi="Times New Roman" w:cs="Times New Roman"/>
                <w:sz w:val="20"/>
                <w:szCs w:val="20"/>
              </w:rPr>
            </w:pPr>
            <w:r w:rsidRPr="00FE089D">
              <w:rPr>
                <w:rFonts w:ascii="Times New Roman" w:hAnsi="Times New Roman" w:cs="Times New Roman"/>
                <w:sz w:val="20"/>
                <w:szCs w:val="20"/>
              </w:rPr>
              <w:t>F1</w:t>
            </w:r>
          </w:p>
        </w:tc>
        <w:tc>
          <w:tcPr>
            <w:tcW w:w="2275" w:type="dxa"/>
            <w:tcBorders>
              <w:top w:val="single" w:sz="4" w:space="0" w:color="auto"/>
              <w:left w:val="nil"/>
              <w:bottom w:val="nil"/>
              <w:right w:val="nil"/>
            </w:tcBorders>
            <w:hideMark/>
          </w:tcPr>
          <w:p w14:paraId="25FE4954" w14:textId="77777777" w:rsidR="00B94A6D" w:rsidRPr="00FE089D" w:rsidRDefault="00B94A6D" w:rsidP="00FB4472">
            <w:pPr>
              <w:autoSpaceDE w:val="0"/>
              <w:autoSpaceDN w:val="0"/>
              <w:adjustRightInd w:val="0"/>
              <w:spacing w:after="0"/>
              <w:ind w:left="60" w:right="60"/>
              <w:jc w:val="center"/>
              <w:rPr>
                <w:rFonts w:ascii="Times New Roman" w:hAnsi="Times New Roman" w:cs="Times New Roman"/>
                <w:sz w:val="20"/>
                <w:szCs w:val="20"/>
              </w:rPr>
            </w:pPr>
            <w:r w:rsidRPr="00FE089D">
              <w:rPr>
                <w:rFonts w:ascii="Times New Roman" w:hAnsi="Times New Roman" w:cs="Times New Roman"/>
                <w:sz w:val="20"/>
                <w:szCs w:val="20"/>
              </w:rPr>
              <w:t>5,17</w:t>
            </w:r>
          </w:p>
        </w:tc>
      </w:tr>
      <w:tr w:rsidR="00B94A6D" w:rsidRPr="00FB4472" w14:paraId="3C11943B" w14:textId="77777777" w:rsidTr="00FE089D">
        <w:trPr>
          <w:cantSplit/>
        </w:trPr>
        <w:tc>
          <w:tcPr>
            <w:tcW w:w="2832" w:type="dxa"/>
            <w:vMerge/>
            <w:tcBorders>
              <w:top w:val="single" w:sz="4" w:space="0" w:color="auto"/>
              <w:left w:val="nil"/>
              <w:bottom w:val="single" w:sz="4" w:space="0" w:color="auto"/>
              <w:right w:val="nil"/>
            </w:tcBorders>
            <w:vAlign w:val="center"/>
            <w:hideMark/>
          </w:tcPr>
          <w:p w14:paraId="41117AE7" w14:textId="77777777" w:rsidR="00B94A6D" w:rsidRPr="00FE089D" w:rsidRDefault="00B94A6D" w:rsidP="00FB4472">
            <w:pPr>
              <w:spacing w:after="0"/>
              <w:rPr>
                <w:rFonts w:ascii="Times New Roman" w:hAnsi="Times New Roman" w:cs="Times New Roman"/>
                <w:sz w:val="20"/>
                <w:szCs w:val="20"/>
              </w:rPr>
            </w:pPr>
          </w:p>
        </w:tc>
        <w:tc>
          <w:tcPr>
            <w:tcW w:w="1703" w:type="dxa"/>
            <w:tcBorders>
              <w:top w:val="nil"/>
              <w:left w:val="nil"/>
              <w:bottom w:val="nil"/>
              <w:right w:val="nil"/>
            </w:tcBorders>
            <w:hideMark/>
          </w:tcPr>
          <w:p w14:paraId="56A4D4B2" w14:textId="77777777" w:rsidR="00B94A6D" w:rsidRPr="00FE089D" w:rsidRDefault="00B94A6D" w:rsidP="00FB4472">
            <w:pPr>
              <w:autoSpaceDE w:val="0"/>
              <w:autoSpaceDN w:val="0"/>
              <w:adjustRightInd w:val="0"/>
              <w:spacing w:after="0"/>
              <w:ind w:left="60" w:right="60"/>
              <w:jc w:val="center"/>
              <w:rPr>
                <w:rFonts w:ascii="Times New Roman" w:hAnsi="Times New Roman" w:cs="Times New Roman"/>
                <w:sz w:val="20"/>
                <w:szCs w:val="20"/>
              </w:rPr>
            </w:pPr>
            <w:r w:rsidRPr="00FE089D">
              <w:rPr>
                <w:rFonts w:ascii="Times New Roman" w:hAnsi="Times New Roman" w:cs="Times New Roman"/>
                <w:sz w:val="20"/>
                <w:szCs w:val="20"/>
              </w:rPr>
              <w:t>F2</w:t>
            </w:r>
          </w:p>
        </w:tc>
        <w:tc>
          <w:tcPr>
            <w:tcW w:w="2275" w:type="dxa"/>
            <w:tcBorders>
              <w:top w:val="nil"/>
              <w:left w:val="nil"/>
              <w:bottom w:val="nil"/>
              <w:right w:val="nil"/>
            </w:tcBorders>
            <w:hideMark/>
          </w:tcPr>
          <w:p w14:paraId="0C809645" w14:textId="77777777" w:rsidR="00B94A6D" w:rsidRPr="00FE089D" w:rsidRDefault="00B94A6D" w:rsidP="00FB4472">
            <w:pPr>
              <w:autoSpaceDE w:val="0"/>
              <w:autoSpaceDN w:val="0"/>
              <w:adjustRightInd w:val="0"/>
              <w:spacing w:after="0"/>
              <w:ind w:left="60" w:right="60"/>
              <w:jc w:val="center"/>
              <w:rPr>
                <w:rFonts w:ascii="Times New Roman" w:hAnsi="Times New Roman" w:cs="Times New Roman"/>
                <w:sz w:val="20"/>
                <w:szCs w:val="20"/>
              </w:rPr>
            </w:pPr>
            <w:r w:rsidRPr="00FE089D">
              <w:rPr>
                <w:rFonts w:ascii="Times New Roman" w:hAnsi="Times New Roman" w:cs="Times New Roman"/>
                <w:sz w:val="20"/>
                <w:szCs w:val="20"/>
              </w:rPr>
              <w:t>3,00</w:t>
            </w:r>
          </w:p>
        </w:tc>
      </w:tr>
      <w:tr w:rsidR="00B94A6D" w:rsidRPr="00FB4472" w14:paraId="11A83719" w14:textId="77777777" w:rsidTr="00FE089D">
        <w:trPr>
          <w:cantSplit/>
        </w:trPr>
        <w:tc>
          <w:tcPr>
            <w:tcW w:w="2832" w:type="dxa"/>
            <w:vMerge/>
            <w:tcBorders>
              <w:top w:val="single" w:sz="4" w:space="0" w:color="auto"/>
              <w:left w:val="nil"/>
              <w:bottom w:val="single" w:sz="4" w:space="0" w:color="auto"/>
              <w:right w:val="nil"/>
            </w:tcBorders>
            <w:vAlign w:val="center"/>
            <w:hideMark/>
          </w:tcPr>
          <w:p w14:paraId="097079FF" w14:textId="77777777" w:rsidR="00B94A6D" w:rsidRPr="00FE089D" w:rsidRDefault="00B94A6D" w:rsidP="00FB4472">
            <w:pPr>
              <w:spacing w:after="0"/>
              <w:rPr>
                <w:rFonts w:ascii="Times New Roman" w:hAnsi="Times New Roman" w:cs="Times New Roman"/>
                <w:sz w:val="20"/>
                <w:szCs w:val="20"/>
              </w:rPr>
            </w:pPr>
          </w:p>
        </w:tc>
        <w:tc>
          <w:tcPr>
            <w:tcW w:w="1703" w:type="dxa"/>
            <w:tcBorders>
              <w:top w:val="nil"/>
              <w:left w:val="nil"/>
              <w:bottom w:val="single" w:sz="4" w:space="0" w:color="auto"/>
              <w:right w:val="nil"/>
            </w:tcBorders>
            <w:hideMark/>
          </w:tcPr>
          <w:p w14:paraId="3B04E7F4" w14:textId="77777777" w:rsidR="00B94A6D" w:rsidRPr="00FE089D" w:rsidRDefault="00B94A6D" w:rsidP="00FB4472">
            <w:pPr>
              <w:autoSpaceDE w:val="0"/>
              <w:autoSpaceDN w:val="0"/>
              <w:adjustRightInd w:val="0"/>
              <w:spacing w:after="0"/>
              <w:ind w:left="60" w:right="60"/>
              <w:jc w:val="center"/>
              <w:rPr>
                <w:rFonts w:ascii="Times New Roman" w:hAnsi="Times New Roman" w:cs="Times New Roman"/>
                <w:sz w:val="20"/>
                <w:szCs w:val="20"/>
              </w:rPr>
            </w:pPr>
            <w:r w:rsidRPr="00FE089D">
              <w:rPr>
                <w:rFonts w:ascii="Times New Roman" w:hAnsi="Times New Roman" w:cs="Times New Roman"/>
                <w:sz w:val="20"/>
                <w:szCs w:val="20"/>
              </w:rPr>
              <w:t>F3</w:t>
            </w:r>
          </w:p>
        </w:tc>
        <w:tc>
          <w:tcPr>
            <w:tcW w:w="2275" w:type="dxa"/>
            <w:tcBorders>
              <w:top w:val="nil"/>
              <w:left w:val="nil"/>
              <w:bottom w:val="single" w:sz="4" w:space="0" w:color="auto"/>
              <w:right w:val="nil"/>
            </w:tcBorders>
            <w:hideMark/>
          </w:tcPr>
          <w:p w14:paraId="46435DF2" w14:textId="77777777" w:rsidR="00B94A6D" w:rsidRPr="00FE089D" w:rsidRDefault="00B94A6D" w:rsidP="00FB4472">
            <w:pPr>
              <w:autoSpaceDE w:val="0"/>
              <w:autoSpaceDN w:val="0"/>
              <w:adjustRightInd w:val="0"/>
              <w:spacing w:after="0"/>
              <w:ind w:left="60" w:right="60"/>
              <w:jc w:val="center"/>
              <w:rPr>
                <w:rFonts w:ascii="Times New Roman" w:hAnsi="Times New Roman" w:cs="Times New Roman"/>
                <w:sz w:val="20"/>
                <w:szCs w:val="20"/>
              </w:rPr>
            </w:pPr>
            <w:r w:rsidRPr="00FE089D">
              <w:rPr>
                <w:rFonts w:ascii="Times New Roman" w:hAnsi="Times New Roman" w:cs="Times New Roman"/>
                <w:sz w:val="20"/>
                <w:szCs w:val="20"/>
              </w:rPr>
              <w:t>6,83</w:t>
            </w:r>
          </w:p>
          <w:p w14:paraId="2177F2BE" w14:textId="77777777" w:rsidR="00B94A6D" w:rsidRPr="00FE089D" w:rsidRDefault="00B94A6D" w:rsidP="00FB4472">
            <w:pPr>
              <w:autoSpaceDE w:val="0"/>
              <w:autoSpaceDN w:val="0"/>
              <w:adjustRightInd w:val="0"/>
              <w:spacing w:after="0"/>
              <w:ind w:left="60" w:right="60"/>
              <w:jc w:val="center"/>
              <w:rPr>
                <w:rFonts w:ascii="Times New Roman" w:hAnsi="Times New Roman" w:cs="Times New Roman"/>
                <w:sz w:val="20"/>
                <w:szCs w:val="20"/>
              </w:rPr>
            </w:pPr>
            <w:r w:rsidRPr="00FE089D">
              <w:rPr>
                <w:rFonts w:ascii="Times New Roman" w:hAnsi="Times New Roman" w:cs="Times New Roman"/>
                <w:sz w:val="20"/>
                <w:szCs w:val="20"/>
              </w:rPr>
              <w:t>,214</w:t>
            </w:r>
          </w:p>
        </w:tc>
      </w:tr>
    </w:tbl>
    <w:p w14:paraId="475E9612" w14:textId="77777777" w:rsidR="00FE089D" w:rsidRPr="00355896" w:rsidRDefault="00FE089D" w:rsidP="00FE089D">
      <w:pPr>
        <w:spacing w:after="0"/>
        <w:ind w:left="709" w:hanging="709"/>
        <w:jc w:val="both"/>
        <w:rPr>
          <w:rFonts w:ascii="Times New Roman" w:hAnsi="Times New Roman" w:cs="Times New Roman"/>
          <w:sz w:val="18"/>
          <w:szCs w:val="18"/>
        </w:rPr>
      </w:pPr>
      <w:proofErr w:type="gramStart"/>
      <w:r w:rsidRPr="00355896">
        <w:rPr>
          <w:rFonts w:ascii="Times New Roman" w:hAnsi="Times New Roman" w:cs="Times New Roman"/>
        </w:rPr>
        <w:t>Ket.:</w:t>
      </w:r>
      <w:proofErr w:type="gramEnd"/>
      <w:r w:rsidRPr="00355896">
        <w:rPr>
          <w:rFonts w:ascii="Times New Roman" w:hAnsi="Times New Roman" w:cs="Times New Roman"/>
        </w:rPr>
        <w:tab/>
      </w:r>
      <w:r w:rsidRPr="00355896">
        <w:rPr>
          <w:rFonts w:ascii="Times New Roman" w:hAnsi="Times New Roman" w:cs="Times New Roman"/>
          <w:sz w:val="18"/>
          <w:szCs w:val="18"/>
        </w:rPr>
        <w:t>Formula I: mengandung asam sitrat 10%, asam tartrat   29%, dan natirum bikaronat 34,5%.</w:t>
      </w:r>
    </w:p>
    <w:p w14:paraId="12B00882" w14:textId="77777777" w:rsidR="00FE089D" w:rsidRDefault="00FE089D" w:rsidP="00FE089D">
      <w:pPr>
        <w:spacing w:after="0"/>
        <w:ind w:left="709"/>
        <w:jc w:val="both"/>
        <w:rPr>
          <w:rFonts w:ascii="Times New Roman" w:hAnsi="Times New Roman" w:cs="Times New Roman"/>
          <w:sz w:val="18"/>
          <w:szCs w:val="18"/>
        </w:rPr>
      </w:pPr>
      <w:r w:rsidRPr="00355896">
        <w:rPr>
          <w:rFonts w:ascii="Times New Roman" w:hAnsi="Times New Roman" w:cs="Times New Roman"/>
          <w:sz w:val="18"/>
          <w:szCs w:val="18"/>
        </w:rPr>
        <w:t>Formula II: mengandung asam sitrat 14%, asam tartrat 27%, dan natrium bikarbonat 32</w:t>
      </w:r>
      <w:proofErr w:type="gramStart"/>
      <w:r w:rsidRPr="00355896">
        <w:rPr>
          <w:rFonts w:ascii="Times New Roman" w:hAnsi="Times New Roman" w:cs="Times New Roman"/>
          <w:sz w:val="18"/>
          <w:szCs w:val="18"/>
        </w:rPr>
        <w:t>,5</w:t>
      </w:r>
      <w:proofErr w:type="gramEnd"/>
      <w:r w:rsidRPr="00355896">
        <w:rPr>
          <w:rFonts w:ascii="Times New Roman" w:hAnsi="Times New Roman" w:cs="Times New Roman"/>
          <w:sz w:val="18"/>
          <w:szCs w:val="18"/>
        </w:rPr>
        <w:t>%</w:t>
      </w:r>
    </w:p>
    <w:p w14:paraId="6F9AAEEA" w14:textId="77777777" w:rsidR="00FE089D" w:rsidRDefault="00FE089D" w:rsidP="00FE089D">
      <w:pPr>
        <w:spacing w:after="0"/>
        <w:ind w:left="709"/>
        <w:jc w:val="both"/>
        <w:rPr>
          <w:rFonts w:ascii="Times New Roman" w:hAnsi="Times New Roman" w:cs="Times New Roman"/>
          <w:sz w:val="18"/>
          <w:szCs w:val="18"/>
        </w:rPr>
      </w:pPr>
      <w:r w:rsidRPr="00355896">
        <w:rPr>
          <w:rFonts w:ascii="Times New Roman" w:hAnsi="Times New Roman" w:cs="Times New Roman"/>
          <w:sz w:val="18"/>
          <w:szCs w:val="18"/>
        </w:rPr>
        <w:t>Formula III: mengandung asam sitrat 12%, asam tartrat 24%, dan natrium bikarbonat 30</w:t>
      </w:r>
      <w:proofErr w:type="gramStart"/>
      <w:r w:rsidRPr="00355896">
        <w:rPr>
          <w:rFonts w:ascii="Times New Roman" w:hAnsi="Times New Roman" w:cs="Times New Roman"/>
          <w:sz w:val="18"/>
          <w:szCs w:val="18"/>
        </w:rPr>
        <w:t>,5</w:t>
      </w:r>
      <w:proofErr w:type="gramEnd"/>
      <w:r w:rsidRPr="00355896">
        <w:rPr>
          <w:rFonts w:ascii="Times New Roman" w:hAnsi="Times New Roman" w:cs="Times New Roman"/>
          <w:sz w:val="18"/>
          <w:szCs w:val="18"/>
        </w:rPr>
        <w:t>%</w:t>
      </w:r>
    </w:p>
    <w:p w14:paraId="2BD14954" w14:textId="1C353468" w:rsidR="00B94A6D" w:rsidRPr="00FE089D" w:rsidRDefault="00B94A6D" w:rsidP="00FE089D">
      <w:pPr>
        <w:spacing w:after="120"/>
        <w:ind w:left="709"/>
        <w:jc w:val="both"/>
        <w:rPr>
          <w:rFonts w:ascii="Times New Roman" w:hAnsi="Times New Roman" w:cs="Times New Roman"/>
          <w:sz w:val="18"/>
          <w:szCs w:val="18"/>
        </w:rPr>
      </w:pPr>
      <w:r w:rsidRPr="00FE089D">
        <w:rPr>
          <w:rFonts w:ascii="Times New Roman" w:hAnsi="Times New Roman" w:cs="Times New Roman"/>
          <w:sz w:val="18"/>
          <w:szCs w:val="18"/>
        </w:rPr>
        <w:t>(</w:t>
      </w:r>
      <w:proofErr w:type="gramStart"/>
      <w:r w:rsidRPr="00FE089D">
        <w:rPr>
          <w:rFonts w:ascii="Times New Roman" w:hAnsi="Times New Roman" w:cs="Times New Roman"/>
          <w:sz w:val="18"/>
          <w:szCs w:val="18"/>
        </w:rPr>
        <w:t>sig</w:t>
      </w:r>
      <w:proofErr w:type="gramEnd"/>
      <w:r w:rsidRPr="00FE089D">
        <w:rPr>
          <w:rFonts w:ascii="Times New Roman" w:hAnsi="Times New Roman" w:cs="Times New Roman"/>
          <w:sz w:val="18"/>
          <w:szCs w:val="18"/>
        </w:rPr>
        <w:t>) Terdapat perbedaan secara bermakna antara F1, F2, dan F3 karena diatas 0</w:t>
      </w:r>
      <w:proofErr w:type="gramStart"/>
      <w:r w:rsidRPr="00FE089D">
        <w:rPr>
          <w:rFonts w:ascii="Times New Roman" w:hAnsi="Times New Roman" w:cs="Times New Roman"/>
          <w:sz w:val="18"/>
          <w:szCs w:val="18"/>
        </w:rPr>
        <w:t>,05</w:t>
      </w:r>
      <w:proofErr w:type="gramEnd"/>
    </w:p>
    <w:p w14:paraId="7EEA22C8" w14:textId="59B2EE4D" w:rsidR="00B94A6D" w:rsidRPr="00FB4472" w:rsidRDefault="003D772D" w:rsidP="00FE089D">
      <w:pPr>
        <w:pBdr>
          <w:top w:val="nil"/>
          <w:left w:val="nil"/>
          <w:bottom w:val="nil"/>
          <w:right w:val="nil"/>
          <w:between w:val="nil"/>
        </w:pBdr>
        <w:spacing w:after="120"/>
        <w:ind w:firstLine="432"/>
        <w:jc w:val="both"/>
        <w:rPr>
          <w:rFonts w:ascii="Times New Roman" w:hAnsi="Times New Roman" w:cs="Times New Roman"/>
        </w:rPr>
      </w:pPr>
      <w:r>
        <w:rPr>
          <w:rFonts w:ascii="Times New Roman" w:hAnsi="Times New Roman" w:cs="Times New Roman"/>
        </w:rPr>
        <w:t>Sudut diam F1 dan F3</w:t>
      </w:r>
      <w:r w:rsidR="00B94A6D" w:rsidRPr="00FB4472">
        <w:rPr>
          <w:rFonts w:ascii="Times New Roman" w:hAnsi="Times New Roman" w:cs="Times New Roman"/>
        </w:rPr>
        <w:t xml:space="preserve"> menunjukkan hasil baik berada pada kisaran angka 25-30, sedangkan formula 2 memiliki sudut diam yang sangat baik karena menunjukkan hasil ≤ 25. Besar kecilnya sudut diam sangat dipengaruhi oleh besar kecilnya </w:t>
      </w:r>
      <w:proofErr w:type="gramStart"/>
      <w:r w:rsidR="00B94A6D" w:rsidRPr="00FB4472">
        <w:rPr>
          <w:rFonts w:ascii="Times New Roman" w:hAnsi="Times New Roman" w:cs="Times New Roman"/>
        </w:rPr>
        <w:t>gaya</w:t>
      </w:r>
      <w:proofErr w:type="gramEnd"/>
      <w:r w:rsidR="00B94A6D" w:rsidRPr="00FB4472">
        <w:rPr>
          <w:rFonts w:ascii="Times New Roman" w:hAnsi="Times New Roman" w:cs="Times New Roman"/>
        </w:rPr>
        <w:t xml:space="preserve"> tarik dan gaya gesek antar partikel. Pada pengamatan sudut diam membuktikan bahwa formula 2 dengan kandungan kelembaban paling rendah menghasilkan nilai sudut diam yang kecil, sedangkan formula 3 dengan kandungan kelembaban yang tinggi menhasilkan sudut diam yang paling tinggi juga.</w:t>
      </w:r>
    </w:p>
    <w:p w14:paraId="1B04B295" w14:textId="77777777" w:rsidR="00B94A6D" w:rsidRPr="00FB4472" w:rsidRDefault="00B94A6D" w:rsidP="00FE089D">
      <w:pPr>
        <w:spacing w:after="120"/>
        <w:jc w:val="both"/>
        <w:rPr>
          <w:rFonts w:ascii="Times New Roman" w:hAnsi="Times New Roman" w:cs="Times New Roman"/>
          <w:b/>
          <w:bCs/>
        </w:rPr>
      </w:pPr>
      <w:r w:rsidRPr="00FB4472">
        <w:rPr>
          <w:rFonts w:ascii="Times New Roman" w:hAnsi="Times New Roman" w:cs="Times New Roman"/>
          <w:b/>
          <w:bCs/>
        </w:rPr>
        <w:t xml:space="preserve">Uji Evaluasi Sediaan Granul </w:t>
      </w:r>
      <w:r w:rsidRPr="00FB4472">
        <w:rPr>
          <w:rFonts w:ascii="Times New Roman" w:hAnsi="Times New Roman" w:cs="Times New Roman"/>
          <w:b/>
          <w:bCs/>
          <w:i/>
          <w:iCs/>
        </w:rPr>
        <w:t xml:space="preserve">Effervescent </w:t>
      </w:r>
      <w:r w:rsidRPr="00FB4472">
        <w:rPr>
          <w:rFonts w:ascii="Times New Roman" w:hAnsi="Times New Roman" w:cs="Times New Roman"/>
          <w:b/>
          <w:bCs/>
        </w:rPr>
        <w:t>Sesudah di Rekonstitusi</w:t>
      </w:r>
    </w:p>
    <w:p w14:paraId="1E43C863" w14:textId="77777777" w:rsidR="00B94A6D" w:rsidRPr="00FB4472" w:rsidRDefault="00B94A6D" w:rsidP="00FE089D">
      <w:pPr>
        <w:pStyle w:val="ListParagraph"/>
        <w:numPr>
          <w:ilvl w:val="0"/>
          <w:numId w:val="7"/>
        </w:numPr>
        <w:spacing w:after="120" w:line="276" w:lineRule="auto"/>
        <w:ind w:left="426" w:hanging="426"/>
        <w:jc w:val="both"/>
        <w:rPr>
          <w:rFonts w:cs="Times New Roman"/>
          <w:b/>
          <w:bCs/>
          <w:szCs w:val="22"/>
        </w:rPr>
      </w:pPr>
      <w:r w:rsidRPr="00FB4472">
        <w:rPr>
          <w:rFonts w:cs="Times New Roman"/>
          <w:b/>
          <w:bCs/>
          <w:szCs w:val="22"/>
        </w:rPr>
        <w:t>Organoleptis</w:t>
      </w:r>
    </w:p>
    <w:p w14:paraId="296B31AB" w14:textId="79ED6B6A" w:rsidR="00B94A6D" w:rsidRPr="00FE089D" w:rsidRDefault="00B94A6D" w:rsidP="00FE089D">
      <w:pPr>
        <w:pStyle w:val="ListParagraph"/>
        <w:keepNext/>
        <w:spacing w:after="120" w:line="276" w:lineRule="auto"/>
        <w:jc w:val="center"/>
        <w:rPr>
          <w:rFonts w:cs="Times New Roman"/>
          <w:sz w:val="20"/>
          <w:szCs w:val="20"/>
        </w:rPr>
      </w:pPr>
      <w:proofErr w:type="gramStart"/>
      <w:r w:rsidRPr="00FE089D">
        <w:rPr>
          <w:rFonts w:cs="Times New Roman"/>
          <w:b/>
          <w:bCs/>
          <w:sz w:val="20"/>
          <w:szCs w:val="20"/>
        </w:rPr>
        <w:t>Tabel 6.</w:t>
      </w:r>
      <w:proofErr w:type="gramEnd"/>
      <w:r w:rsidRPr="00FE089D">
        <w:rPr>
          <w:rFonts w:cs="Times New Roman"/>
          <w:sz w:val="20"/>
          <w:szCs w:val="20"/>
        </w:rPr>
        <w:t xml:space="preserve"> Hasil uji Organoleptis</w:t>
      </w:r>
    </w:p>
    <w:tbl>
      <w:tblPr>
        <w:tblStyle w:val="TableGrid"/>
        <w:tblW w:w="7518" w:type="dxa"/>
        <w:tblInd w:w="988" w:type="dxa"/>
        <w:tblLook w:val="04A0" w:firstRow="1" w:lastRow="0" w:firstColumn="1" w:lastColumn="0" w:noHBand="0" w:noVBand="1"/>
      </w:tblPr>
      <w:tblGrid>
        <w:gridCol w:w="1110"/>
        <w:gridCol w:w="3289"/>
        <w:gridCol w:w="1560"/>
        <w:gridCol w:w="1559"/>
      </w:tblGrid>
      <w:tr w:rsidR="00B94A6D" w:rsidRPr="00FB4472" w14:paraId="3C10F8E9" w14:textId="77777777" w:rsidTr="00FE089D">
        <w:tc>
          <w:tcPr>
            <w:tcW w:w="1110" w:type="dxa"/>
            <w:tcBorders>
              <w:top w:val="single" w:sz="4" w:space="0" w:color="auto"/>
              <w:left w:val="nil"/>
              <w:bottom w:val="single" w:sz="4" w:space="0" w:color="auto"/>
              <w:right w:val="nil"/>
            </w:tcBorders>
            <w:hideMark/>
          </w:tcPr>
          <w:p w14:paraId="6CB4C95A" w14:textId="77777777" w:rsidR="00B94A6D" w:rsidRPr="00FE089D" w:rsidRDefault="00B94A6D" w:rsidP="00FB4472">
            <w:pPr>
              <w:pStyle w:val="ListParagraph"/>
              <w:spacing w:line="276" w:lineRule="auto"/>
              <w:ind w:left="0"/>
              <w:jc w:val="center"/>
              <w:rPr>
                <w:rFonts w:cs="Times New Roman"/>
                <w:b/>
                <w:bCs/>
                <w:sz w:val="20"/>
                <w:szCs w:val="20"/>
              </w:rPr>
            </w:pPr>
            <w:r w:rsidRPr="00FE089D">
              <w:rPr>
                <w:rFonts w:cs="Times New Roman"/>
                <w:b/>
                <w:bCs/>
                <w:sz w:val="20"/>
                <w:szCs w:val="20"/>
              </w:rPr>
              <w:t>Formula</w:t>
            </w:r>
          </w:p>
        </w:tc>
        <w:tc>
          <w:tcPr>
            <w:tcW w:w="3289" w:type="dxa"/>
            <w:tcBorders>
              <w:top w:val="single" w:sz="4" w:space="0" w:color="auto"/>
              <w:left w:val="nil"/>
              <w:bottom w:val="single" w:sz="4" w:space="0" w:color="auto"/>
              <w:right w:val="nil"/>
            </w:tcBorders>
            <w:hideMark/>
          </w:tcPr>
          <w:p w14:paraId="6E9D7622" w14:textId="77777777" w:rsidR="00B94A6D" w:rsidRPr="00FE089D" w:rsidRDefault="00B94A6D" w:rsidP="00FB4472">
            <w:pPr>
              <w:pStyle w:val="ListParagraph"/>
              <w:spacing w:line="276" w:lineRule="auto"/>
              <w:ind w:left="0"/>
              <w:jc w:val="center"/>
              <w:rPr>
                <w:rFonts w:cs="Times New Roman"/>
                <w:b/>
                <w:bCs/>
                <w:sz w:val="20"/>
                <w:szCs w:val="20"/>
              </w:rPr>
            </w:pPr>
            <w:r w:rsidRPr="00FE089D">
              <w:rPr>
                <w:rFonts w:cs="Times New Roman"/>
                <w:b/>
                <w:bCs/>
                <w:sz w:val="20"/>
                <w:szCs w:val="20"/>
              </w:rPr>
              <w:t>Rasa</w:t>
            </w:r>
          </w:p>
        </w:tc>
        <w:tc>
          <w:tcPr>
            <w:tcW w:w="1560" w:type="dxa"/>
            <w:tcBorders>
              <w:top w:val="single" w:sz="4" w:space="0" w:color="auto"/>
              <w:left w:val="nil"/>
              <w:bottom w:val="single" w:sz="4" w:space="0" w:color="auto"/>
              <w:right w:val="nil"/>
            </w:tcBorders>
            <w:hideMark/>
          </w:tcPr>
          <w:p w14:paraId="29C9DAAF" w14:textId="77777777" w:rsidR="00B94A6D" w:rsidRPr="00FE089D" w:rsidRDefault="00B94A6D" w:rsidP="00FB4472">
            <w:pPr>
              <w:pStyle w:val="ListParagraph"/>
              <w:spacing w:line="276" w:lineRule="auto"/>
              <w:ind w:left="0"/>
              <w:jc w:val="center"/>
              <w:rPr>
                <w:rFonts w:cs="Times New Roman"/>
                <w:b/>
                <w:bCs/>
                <w:sz w:val="20"/>
                <w:szCs w:val="20"/>
              </w:rPr>
            </w:pPr>
            <w:r w:rsidRPr="00FE089D">
              <w:rPr>
                <w:rFonts w:cs="Times New Roman"/>
                <w:b/>
                <w:bCs/>
                <w:sz w:val="20"/>
                <w:szCs w:val="20"/>
              </w:rPr>
              <w:t>Warna</w:t>
            </w:r>
          </w:p>
        </w:tc>
        <w:tc>
          <w:tcPr>
            <w:tcW w:w="1559" w:type="dxa"/>
            <w:tcBorders>
              <w:top w:val="single" w:sz="4" w:space="0" w:color="auto"/>
              <w:left w:val="nil"/>
              <w:bottom w:val="single" w:sz="4" w:space="0" w:color="auto"/>
              <w:right w:val="nil"/>
            </w:tcBorders>
            <w:hideMark/>
          </w:tcPr>
          <w:p w14:paraId="3FD72771" w14:textId="77777777" w:rsidR="00B94A6D" w:rsidRPr="00FE089D" w:rsidRDefault="00B94A6D" w:rsidP="00FB4472">
            <w:pPr>
              <w:pStyle w:val="ListParagraph"/>
              <w:spacing w:line="276" w:lineRule="auto"/>
              <w:ind w:left="0"/>
              <w:jc w:val="center"/>
              <w:rPr>
                <w:rFonts w:cs="Times New Roman"/>
                <w:b/>
                <w:bCs/>
                <w:sz w:val="20"/>
                <w:szCs w:val="20"/>
              </w:rPr>
            </w:pPr>
            <w:r w:rsidRPr="00FE089D">
              <w:rPr>
                <w:rFonts w:cs="Times New Roman"/>
                <w:b/>
                <w:bCs/>
                <w:sz w:val="20"/>
                <w:szCs w:val="20"/>
              </w:rPr>
              <w:t>Aroma</w:t>
            </w:r>
          </w:p>
        </w:tc>
      </w:tr>
      <w:tr w:rsidR="00B94A6D" w:rsidRPr="00FB4472" w14:paraId="07E4B1D1" w14:textId="77777777" w:rsidTr="00FE089D">
        <w:tc>
          <w:tcPr>
            <w:tcW w:w="1110" w:type="dxa"/>
            <w:tcBorders>
              <w:top w:val="single" w:sz="4" w:space="0" w:color="auto"/>
              <w:left w:val="nil"/>
              <w:bottom w:val="nil"/>
              <w:right w:val="nil"/>
            </w:tcBorders>
            <w:hideMark/>
          </w:tcPr>
          <w:p w14:paraId="7229DAD5" w14:textId="77777777" w:rsidR="00B94A6D" w:rsidRPr="00FE089D" w:rsidRDefault="00B94A6D" w:rsidP="00FB4472">
            <w:pPr>
              <w:pStyle w:val="ListParagraph"/>
              <w:spacing w:line="276" w:lineRule="auto"/>
              <w:ind w:left="0"/>
              <w:jc w:val="center"/>
              <w:rPr>
                <w:rFonts w:cs="Times New Roman"/>
                <w:sz w:val="20"/>
                <w:szCs w:val="20"/>
              </w:rPr>
            </w:pPr>
            <w:r w:rsidRPr="00FE089D">
              <w:rPr>
                <w:rFonts w:cs="Times New Roman"/>
                <w:sz w:val="20"/>
                <w:szCs w:val="20"/>
              </w:rPr>
              <w:t>F1</w:t>
            </w:r>
          </w:p>
        </w:tc>
        <w:tc>
          <w:tcPr>
            <w:tcW w:w="3289" w:type="dxa"/>
            <w:tcBorders>
              <w:top w:val="single" w:sz="4" w:space="0" w:color="auto"/>
              <w:left w:val="nil"/>
              <w:bottom w:val="nil"/>
              <w:right w:val="nil"/>
            </w:tcBorders>
            <w:hideMark/>
          </w:tcPr>
          <w:p w14:paraId="4ABD1590" w14:textId="77777777" w:rsidR="00B94A6D" w:rsidRPr="00FE089D" w:rsidRDefault="00B94A6D" w:rsidP="00FB4472">
            <w:pPr>
              <w:pStyle w:val="ListParagraph"/>
              <w:spacing w:line="276" w:lineRule="auto"/>
              <w:ind w:left="0"/>
              <w:jc w:val="center"/>
              <w:rPr>
                <w:rFonts w:cs="Times New Roman"/>
                <w:sz w:val="20"/>
                <w:szCs w:val="20"/>
              </w:rPr>
            </w:pPr>
            <w:r w:rsidRPr="00FE089D">
              <w:rPr>
                <w:rFonts w:cs="Times New Roman"/>
                <w:sz w:val="20"/>
                <w:szCs w:val="20"/>
              </w:rPr>
              <w:t>Sedikit pahit, asam, segar, enak</w:t>
            </w:r>
          </w:p>
        </w:tc>
        <w:tc>
          <w:tcPr>
            <w:tcW w:w="1560" w:type="dxa"/>
            <w:tcBorders>
              <w:top w:val="single" w:sz="4" w:space="0" w:color="auto"/>
              <w:left w:val="nil"/>
              <w:bottom w:val="nil"/>
              <w:right w:val="nil"/>
            </w:tcBorders>
            <w:hideMark/>
          </w:tcPr>
          <w:p w14:paraId="52F11CA3" w14:textId="77777777" w:rsidR="00B94A6D" w:rsidRPr="00FE089D" w:rsidRDefault="00B94A6D" w:rsidP="00FB4472">
            <w:pPr>
              <w:pStyle w:val="ListParagraph"/>
              <w:spacing w:line="276" w:lineRule="auto"/>
              <w:ind w:left="0"/>
              <w:jc w:val="center"/>
              <w:rPr>
                <w:rFonts w:cs="Times New Roman"/>
                <w:sz w:val="20"/>
                <w:szCs w:val="20"/>
              </w:rPr>
            </w:pPr>
            <w:r w:rsidRPr="00FE089D">
              <w:rPr>
                <w:rFonts w:cs="Times New Roman"/>
                <w:sz w:val="20"/>
                <w:szCs w:val="20"/>
              </w:rPr>
              <w:t>Coklat muda</w:t>
            </w:r>
          </w:p>
        </w:tc>
        <w:tc>
          <w:tcPr>
            <w:tcW w:w="1559" w:type="dxa"/>
            <w:tcBorders>
              <w:top w:val="single" w:sz="4" w:space="0" w:color="auto"/>
              <w:left w:val="nil"/>
              <w:bottom w:val="nil"/>
              <w:right w:val="nil"/>
            </w:tcBorders>
            <w:hideMark/>
          </w:tcPr>
          <w:p w14:paraId="06E48591" w14:textId="77777777" w:rsidR="00B94A6D" w:rsidRPr="00FE089D" w:rsidRDefault="00B94A6D" w:rsidP="00FB4472">
            <w:pPr>
              <w:pStyle w:val="ListParagraph"/>
              <w:spacing w:line="276" w:lineRule="auto"/>
              <w:ind w:left="0"/>
              <w:jc w:val="center"/>
              <w:rPr>
                <w:rFonts w:cs="Times New Roman"/>
                <w:sz w:val="20"/>
                <w:szCs w:val="20"/>
              </w:rPr>
            </w:pPr>
            <w:r w:rsidRPr="00FE089D">
              <w:rPr>
                <w:rFonts w:cs="Times New Roman"/>
                <w:sz w:val="20"/>
                <w:szCs w:val="20"/>
              </w:rPr>
              <w:t>Temu putih</w:t>
            </w:r>
          </w:p>
        </w:tc>
      </w:tr>
      <w:tr w:rsidR="00B94A6D" w:rsidRPr="00FB4472" w14:paraId="132F74A8" w14:textId="77777777" w:rsidTr="00FE089D">
        <w:tc>
          <w:tcPr>
            <w:tcW w:w="1110" w:type="dxa"/>
            <w:tcBorders>
              <w:top w:val="nil"/>
              <w:left w:val="nil"/>
              <w:bottom w:val="nil"/>
              <w:right w:val="nil"/>
            </w:tcBorders>
            <w:hideMark/>
          </w:tcPr>
          <w:p w14:paraId="6B8663DC" w14:textId="77777777" w:rsidR="00B94A6D" w:rsidRPr="00FE089D" w:rsidRDefault="00B94A6D" w:rsidP="00FB4472">
            <w:pPr>
              <w:pStyle w:val="ListParagraph"/>
              <w:spacing w:line="276" w:lineRule="auto"/>
              <w:ind w:left="0"/>
              <w:jc w:val="center"/>
              <w:rPr>
                <w:rFonts w:cs="Times New Roman"/>
                <w:sz w:val="20"/>
                <w:szCs w:val="20"/>
              </w:rPr>
            </w:pPr>
            <w:r w:rsidRPr="00FE089D">
              <w:rPr>
                <w:rFonts w:cs="Times New Roman"/>
                <w:sz w:val="20"/>
                <w:szCs w:val="20"/>
              </w:rPr>
              <w:t>F2</w:t>
            </w:r>
          </w:p>
        </w:tc>
        <w:tc>
          <w:tcPr>
            <w:tcW w:w="3289" w:type="dxa"/>
            <w:tcBorders>
              <w:top w:val="nil"/>
              <w:left w:val="nil"/>
              <w:bottom w:val="nil"/>
              <w:right w:val="nil"/>
            </w:tcBorders>
            <w:hideMark/>
          </w:tcPr>
          <w:p w14:paraId="1DB1CCF6" w14:textId="77777777" w:rsidR="00B94A6D" w:rsidRPr="00FE089D" w:rsidRDefault="00B94A6D" w:rsidP="00FB4472">
            <w:pPr>
              <w:pStyle w:val="ListParagraph"/>
              <w:spacing w:line="276" w:lineRule="auto"/>
              <w:ind w:left="0"/>
              <w:jc w:val="center"/>
              <w:rPr>
                <w:rFonts w:cs="Times New Roman"/>
                <w:sz w:val="20"/>
                <w:szCs w:val="20"/>
              </w:rPr>
            </w:pPr>
            <w:r w:rsidRPr="00FE089D">
              <w:rPr>
                <w:rFonts w:cs="Times New Roman"/>
                <w:sz w:val="20"/>
                <w:szCs w:val="20"/>
              </w:rPr>
              <w:t>Sedikit pahit, asam, segar, enak</w:t>
            </w:r>
          </w:p>
        </w:tc>
        <w:tc>
          <w:tcPr>
            <w:tcW w:w="1560" w:type="dxa"/>
            <w:tcBorders>
              <w:top w:val="nil"/>
              <w:left w:val="nil"/>
              <w:bottom w:val="nil"/>
              <w:right w:val="nil"/>
            </w:tcBorders>
            <w:hideMark/>
          </w:tcPr>
          <w:p w14:paraId="4910AB58" w14:textId="77777777" w:rsidR="00B94A6D" w:rsidRPr="00FE089D" w:rsidRDefault="00B94A6D" w:rsidP="00FB4472">
            <w:pPr>
              <w:pStyle w:val="ListParagraph"/>
              <w:spacing w:line="276" w:lineRule="auto"/>
              <w:ind w:left="0"/>
              <w:jc w:val="center"/>
              <w:rPr>
                <w:rFonts w:cs="Times New Roman"/>
                <w:sz w:val="20"/>
                <w:szCs w:val="20"/>
              </w:rPr>
            </w:pPr>
            <w:r w:rsidRPr="00FE089D">
              <w:rPr>
                <w:rFonts w:cs="Times New Roman"/>
                <w:sz w:val="20"/>
                <w:szCs w:val="20"/>
              </w:rPr>
              <w:t>Abu abu</w:t>
            </w:r>
          </w:p>
        </w:tc>
        <w:tc>
          <w:tcPr>
            <w:tcW w:w="1559" w:type="dxa"/>
            <w:tcBorders>
              <w:top w:val="nil"/>
              <w:left w:val="nil"/>
              <w:bottom w:val="nil"/>
              <w:right w:val="nil"/>
            </w:tcBorders>
            <w:hideMark/>
          </w:tcPr>
          <w:p w14:paraId="1F8A2EBB" w14:textId="77777777" w:rsidR="00B94A6D" w:rsidRPr="00FE089D" w:rsidRDefault="00B94A6D" w:rsidP="00FB4472">
            <w:pPr>
              <w:pStyle w:val="ListParagraph"/>
              <w:spacing w:line="276" w:lineRule="auto"/>
              <w:ind w:left="0"/>
              <w:jc w:val="center"/>
              <w:rPr>
                <w:rFonts w:cs="Times New Roman"/>
                <w:sz w:val="20"/>
                <w:szCs w:val="20"/>
              </w:rPr>
            </w:pPr>
            <w:r w:rsidRPr="00FE089D">
              <w:rPr>
                <w:rFonts w:cs="Times New Roman"/>
                <w:sz w:val="20"/>
                <w:szCs w:val="20"/>
              </w:rPr>
              <w:t>Temu putih</w:t>
            </w:r>
          </w:p>
        </w:tc>
      </w:tr>
      <w:tr w:rsidR="00B94A6D" w:rsidRPr="00FB4472" w14:paraId="246B80BD" w14:textId="77777777" w:rsidTr="00FE089D">
        <w:tc>
          <w:tcPr>
            <w:tcW w:w="1110" w:type="dxa"/>
            <w:tcBorders>
              <w:top w:val="nil"/>
              <w:left w:val="nil"/>
              <w:bottom w:val="single" w:sz="4" w:space="0" w:color="auto"/>
              <w:right w:val="nil"/>
            </w:tcBorders>
            <w:hideMark/>
          </w:tcPr>
          <w:p w14:paraId="1E9B17C4" w14:textId="77777777" w:rsidR="00B94A6D" w:rsidRPr="00FE089D" w:rsidRDefault="00B94A6D" w:rsidP="00FB4472">
            <w:pPr>
              <w:pStyle w:val="ListParagraph"/>
              <w:spacing w:line="276" w:lineRule="auto"/>
              <w:ind w:left="0"/>
              <w:jc w:val="center"/>
              <w:rPr>
                <w:rFonts w:cs="Times New Roman"/>
                <w:sz w:val="20"/>
                <w:szCs w:val="20"/>
              </w:rPr>
            </w:pPr>
            <w:r w:rsidRPr="00FE089D">
              <w:rPr>
                <w:rFonts w:cs="Times New Roman"/>
                <w:sz w:val="20"/>
                <w:szCs w:val="20"/>
              </w:rPr>
              <w:t>F3</w:t>
            </w:r>
          </w:p>
        </w:tc>
        <w:tc>
          <w:tcPr>
            <w:tcW w:w="3289" w:type="dxa"/>
            <w:tcBorders>
              <w:top w:val="nil"/>
              <w:left w:val="nil"/>
              <w:bottom w:val="single" w:sz="4" w:space="0" w:color="auto"/>
              <w:right w:val="nil"/>
            </w:tcBorders>
            <w:hideMark/>
          </w:tcPr>
          <w:p w14:paraId="3EEB7FA9" w14:textId="77777777" w:rsidR="00B94A6D" w:rsidRPr="00FE089D" w:rsidRDefault="00B94A6D" w:rsidP="00FB4472">
            <w:pPr>
              <w:pStyle w:val="ListParagraph"/>
              <w:spacing w:line="276" w:lineRule="auto"/>
              <w:ind w:left="0"/>
              <w:jc w:val="center"/>
              <w:rPr>
                <w:rFonts w:cs="Times New Roman"/>
                <w:sz w:val="20"/>
                <w:szCs w:val="20"/>
              </w:rPr>
            </w:pPr>
            <w:r w:rsidRPr="00FE089D">
              <w:rPr>
                <w:rFonts w:cs="Times New Roman"/>
                <w:sz w:val="20"/>
                <w:szCs w:val="20"/>
              </w:rPr>
              <w:t>Pahit, asam, sedikit segar, tidak enak</w:t>
            </w:r>
          </w:p>
        </w:tc>
        <w:tc>
          <w:tcPr>
            <w:tcW w:w="1560" w:type="dxa"/>
            <w:tcBorders>
              <w:top w:val="nil"/>
              <w:left w:val="nil"/>
              <w:bottom w:val="single" w:sz="4" w:space="0" w:color="auto"/>
              <w:right w:val="nil"/>
            </w:tcBorders>
            <w:hideMark/>
          </w:tcPr>
          <w:p w14:paraId="6B8D5ED8" w14:textId="77777777" w:rsidR="00B94A6D" w:rsidRPr="00FE089D" w:rsidRDefault="00B94A6D" w:rsidP="00FB4472">
            <w:pPr>
              <w:pStyle w:val="ListParagraph"/>
              <w:spacing w:line="276" w:lineRule="auto"/>
              <w:ind w:left="0"/>
              <w:jc w:val="center"/>
              <w:rPr>
                <w:rFonts w:cs="Times New Roman"/>
                <w:sz w:val="20"/>
                <w:szCs w:val="20"/>
              </w:rPr>
            </w:pPr>
            <w:r w:rsidRPr="00FE089D">
              <w:rPr>
                <w:rFonts w:cs="Times New Roman"/>
                <w:sz w:val="20"/>
                <w:szCs w:val="20"/>
              </w:rPr>
              <w:t>Coklat tua</w:t>
            </w:r>
          </w:p>
        </w:tc>
        <w:tc>
          <w:tcPr>
            <w:tcW w:w="1559" w:type="dxa"/>
            <w:tcBorders>
              <w:top w:val="nil"/>
              <w:left w:val="nil"/>
              <w:bottom w:val="single" w:sz="4" w:space="0" w:color="auto"/>
              <w:right w:val="nil"/>
            </w:tcBorders>
            <w:hideMark/>
          </w:tcPr>
          <w:p w14:paraId="297C6640" w14:textId="77777777" w:rsidR="00B94A6D" w:rsidRPr="00FE089D" w:rsidRDefault="00B94A6D" w:rsidP="00FB4472">
            <w:pPr>
              <w:pStyle w:val="ListParagraph"/>
              <w:spacing w:line="276" w:lineRule="auto"/>
              <w:ind w:left="0"/>
              <w:jc w:val="center"/>
              <w:rPr>
                <w:rFonts w:cs="Times New Roman"/>
                <w:sz w:val="20"/>
                <w:szCs w:val="20"/>
              </w:rPr>
            </w:pPr>
            <w:r w:rsidRPr="00FE089D">
              <w:rPr>
                <w:rFonts w:cs="Times New Roman"/>
                <w:sz w:val="20"/>
                <w:szCs w:val="20"/>
              </w:rPr>
              <w:t>Temu putih</w:t>
            </w:r>
          </w:p>
        </w:tc>
      </w:tr>
    </w:tbl>
    <w:p w14:paraId="102836D5" w14:textId="77777777" w:rsidR="00FE089D" w:rsidRPr="00355896" w:rsidRDefault="00FE089D" w:rsidP="00FE089D">
      <w:pPr>
        <w:spacing w:after="0"/>
        <w:ind w:left="709" w:hanging="709"/>
        <w:jc w:val="both"/>
        <w:rPr>
          <w:rFonts w:ascii="Times New Roman" w:hAnsi="Times New Roman" w:cs="Times New Roman"/>
          <w:sz w:val="18"/>
          <w:szCs w:val="18"/>
        </w:rPr>
      </w:pPr>
      <w:proofErr w:type="gramStart"/>
      <w:r w:rsidRPr="00355896">
        <w:rPr>
          <w:rFonts w:ascii="Times New Roman" w:hAnsi="Times New Roman" w:cs="Times New Roman"/>
        </w:rPr>
        <w:t>Ket.:</w:t>
      </w:r>
      <w:proofErr w:type="gramEnd"/>
      <w:r w:rsidRPr="00355896">
        <w:rPr>
          <w:rFonts w:ascii="Times New Roman" w:hAnsi="Times New Roman" w:cs="Times New Roman"/>
        </w:rPr>
        <w:tab/>
      </w:r>
      <w:r w:rsidRPr="00355896">
        <w:rPr>
          <w:rFonts w:ascii="Times New Roman" w:hAnsi="Times New Roman" w:cs="Times New Roman"/>
          <w:sz w:val="18"/>
          <w:szCs w:val="18"/>
        </w:rPr>
        <w:t>Formula I: mengandung asam sitrat 10%, asam tartrat   29%, dan natirum bikaronat 34,5%.</w:t>
      </w:r>
    </w:p>
    <w:p w14:paraId="71CC52BB" w14:textId="77777777" w:rsidR="00FE089D" w:rsidRDefault="00FE089D" w:rsidP="00FE089D">
      <w:pPr>
        <w:spacing w:after="0"/>
        <w:ind w:left="709"/>
        <w:jc w:val="both"/>
        <w:rPr>
          <w:rFonts w:ascii="Times New Roman" w:hAnsi="Times New Roman" w:cs="Times New Roman"/>
          <w:sz w:val="18"/>
          <w:szCs w:val="18"/>
        </w:rPr>
      </w:pPr>
      <w:r w:rsidRPr="00355896">
        <w:rPr>
          <w:rFonts w:ascii="Times New Roman" w:hAnsi="Times New Roman" w:cs="Times New Roman"/>
          <w:sz w:val="18"/>
          <w:szCs w:val="18"/>
        </w:rPr>
        <w:t>Formula II: mengandung asam sitrat 14%, asam tartrat 27%, dan natrium bikarbonat 32</w:t>
      </w:r>
      <w:proofErr w:type="gramStart"/>
      <w:r w:rsidRPr="00355896">
        <w:rPr>
          <w:rFonts w:ascii="Times New Roman" w:hAnsi="Times New Roman" w:cs="Times New Roman"/>
          <w:sz w:val="18"/>
          <w:szCs w:val="18"/>
        </w:rPr>
        <w:t>,5</w:t>
      </w:r>
      <w:proofErr w:type="gramEnd"/>
      <w:r w:rsidRPr="00355896">
        <w:rPr>
          <w:rFonts w:ascii="Times New Roman" w:hAnsi="Times New Roman" w:cs="Times New Roman"/>
          <w:sz w:val="18"/>
          <w:szCs w:val="18"/>
        </w:rPr>
        <w:t>%</w:t>
      </w:r>
    </w:p>
    <w:p w14:paraId="43FA3608" w14:textId="468EC978" w:rsidR="00B94A6D" w:rsidRPr="00FB4472" w:rsidRDefault="00FE089D" w:rsidP="00FE089D">
      <w:pPr>
        <w:spacing w:after="120"/>
        <w:ind w:left="1701" w:hanging="981"/>
        <w:jc w:val="both"/>
        <w:rPr>
          <w:rFonts w:ascii="Times New Roman" w:hAnsi="Times New Roman" w:cs="Times New Roman"/>
        </w:rPr>
      </w:pPr>
      <w:r w:rsidRPr="00355896">
        <w:rPr>
          <w:rFonts w:ascii="Times New Roman" w:hAnsi="Times New Roman" w:cs="Times New Roman"/>
          <w:sz w:val="18"/>
          <w:szCs w:val="18"/>
        </w:rPr>
        <w:t>Formula III: mengandung asam sitrat 12%, asam tartrat 24%, dan natrium bikarbonat 30</w:t>
      </w:r>
      <w:proofErr w:type="gramStart"/>
      <w:r w:rsidRPr="00355896">
        <w:rPr>
          <w:rFonts w:ascii="Times New Roman" w:hAnsi="Times New Roman" w:cs="Times New Roman"/>
          <w:sz w:val="18"/>
          <w:szCs w:val="18"/>
        </w:rPr>
        <w:t>,5</w:t>
      </w:r>
      <w:proofErr w:type="gramEnd"/>
      <w:r w:rsidRPr="00355896">
        <w:rPr>
          <w:rFonts w:ascii="Times New Roman" w:hAnsi="Times New Roman" w:cs="Times New Roman"/>
          <w:sz w:val="18"/>
          <w:szCs w:val="18"/>
        </w:rPr>
        <w:t>%</w:t>
      </w:r>
    </w:p>
    <w:p w14:paraId="70F7A978" w14:textId="77777777" w:rsidR="00B94A6D" w:rsidRPr="00FB4472" w:rsidRDefault="00B94A6D" w:rsidP="00FB4472">
      <w:pPr>
        <w:pStyle w:val="ListParagraph"/>
        <w:numPr>
          <w:ilvl w:val="0"/>
          <w:numId w:val="7"/>
        </w:numPr>
        <w:spacing w:line="276" w:lineRule="auto"/>
        <w:ind w:left="426" w:hanging="426"/>
        <w:jc w:val="both"/>
        <w:rPr>
          <w:rFonts w:cs="Times New Roman"/>
          <w:b/>
          <w:bCs/>
          <w:szCs w:val="22"/>
        </w:rPr>
      </w:pPr>
      <w:r w:rsidRPr="00FB4472">
        <w:rPr>
          <w:rFonts w:cs="Times New Roman"/>
          <w:b/>
          <w:bCs/>
          <w:szCs w:val="22"/>
        </w:rPr>
        <w:t>pH</w:t>
      </w:r>
    </w:p>
    <w:p w14:paraId="682D5541" w14:textId="2EC1AB1B" w:rsidR="00B94A6D" w:rsidRPr="00FB4472" w:rsidRDefault="00B94A6D" w:rsidP="00B464B9">
      <w:pPr>
        <w:pBdr>
          <w:top w:val="nil"/>
          <w:left w:val="nil"/>
          <w:bottom w:val="nil"/>
          <w:right w:val="nil"/>
          <w:between w:val="nil"/>
        </w:pBdr>
        <w:spacing w:after="120"/>
        <w:ind w:firstLine="432"/>
        <w:jc w:val="both"/>
        <w:rPr>
          <w:rFonts w:ascii="Times New Roman" w:hAnsi="Times New Roman" w:cs="Times New Roman"/>
        </w:rPr>
      </w:pPr>
      <w:r w:rsidRPr="00FB4472">
        <w:rPr>
          <w:rFonts w:ascii="Times New Roman" w:hAnsi="Times New Roman" w:cs="Times New Roman"/>
        </w:rPr>
        <w:t xml:space="preserve">Uji derajat keasaman (pH) granul </w:t>
      </w:r>
      <w:r w:rsidRPr="00FB4472">
        <w:rPr>
          <w:rFonts w:ascii="Times New Roman" w:hAnsi="Times New Roman" w:cs="Times New Roman"/>
          <w:i/>
          <w:iCs/>
        </w:rPr>
        <w:t xml:space="preserve">effervescent </w:t>
      </w:r>
      <w:r w:rsidRPr="00FB4472">
        <w:rPr>
          <w:rFonts w:ascii="Times New Roman" w:hAnsi="Times New Roman" w:cs="Times New Roman"/>
        </w:rPr>
        <w:t>menggunakan pH</w:t>
      </w:r>
      <w:r w:rsidR="00B464B9">
        <w:rPr>
          <w:rFonts w:ascii="Times New Roman" w:hAnsi="Times New Roman" w:cs="Times New Roman"/>
        </w:rPr>
        <w:t>-</w:t>
      </w:r>
      <w:r w:rsidRPr="00FB4472">
        <w:rPr>
          <w:rFonts w:ascii="Times New Roman" w:hAnsi="Times New Roman" w:cs="Times New Roman"/>
        </w:rPr>
        <w:t>meter dengan hasil peringkat rata-rata sebagai berikut:</w:t>
      </w:r>
    </w:p>
    <w:p w14:paraId="243EA910" w14:textId="155D2AB3" w:rsidR="00B94A6D" w:rsidRPr="00B464B9" w:rsidRDefault="00B94A6D" w:rsidP="00B464B9">
      <w:pPr>
        <w:pStyle w:val="ListParagraph"/>
        <w:keepNext/>
        <w:spacing w:after="120" w:line="276" w:lineRule="auto"/>
        <w:jc w:val="center"/>
        <w:rPr>
          <w:rFonts w:cs="Times New Roman"/>
          <w:sz w:val="20"/>
          <w:szCs w:val="20"/>
        </w:rPr>
      </w:pPr>
      <w:proofErr w:type="gramStart"/>
      <w:r w:rsidRPr="00B464B9">
        <w:rPr>
          <w:rFonts w:cs="Times New Roman"/>
          <w:b/>
          <w:bCs/>
          <w:sz w:val="20"/>
          <w:szCs w:val="20"/>
        </w:rPr>
        <w:t>Tabel 7.</w:t>
      </w:r>
      <w:proofErr w:type="gramEnd"/>
      <w:r w:rsidRPr="00B464B9">
        <w:rPr>
          <w:rFonts w:cs="Times New Roman"/>
          <w:sz w:val="20"/>
          <w:szCs w:val="20"/>
        </w:rPr>
        <w:t xml:space="preserve"> Hasil rata-rata uji pH</w:t>
      </w:r>
    </w:p>
    <w:tbl>
      <w:tblPr>
        <w:tblW w:w="6662" w:type="dxa"/>
        <w:tblInd w:w="9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30"/>
        <w:gridCol w:w="1559"/>
        <w:gridCol w:w="2273"/>
      </w:tblGrid>
      <w:tr w:rsidR="00B94A6D" w:rsidRPr="00B464B9" w14:paraId="07340A44" w14:textId="77777777" w:rsidTr="00742188">
        <w:trPr>
          <w:cantSplit/>
        </w:trPr>
        <w:tc>
          <w:tcPr>
            <w:tcW w:w="2830" w:type="dxa"/>
            <w:tcBorders>
              <w:top w:val="single" w:sz="4" w:space="0" w:color="auto"/>
              <w:left w:val="nil"/>
              <w:bottom w:val="single" w:sz="4" w:space="0" w:color="auto"/>
              <w:right w:val="nil"/>
            </w:tcBorders>
            <w:shd w:val="clear" w:color="auto" w:fill="auto"/>
          </w:tcPr>
          <w:p w14:paraId="63D43B9C" w14:textId="77777777" w:rsidR="00B94A6D" w:rsidRPr="00B464B9" w:rsidRDefault="00B94A6D" w:rsidP="00FB4472">
            <w:pPr>
              <w:autoSpaceDE w:val="0"/>
              <w:autoSpaceDN w:val="0"/>
              <w:adjustRightInd w:val="0"/>
              <w:spacing w:after="0"/>
              <w:rPr>
                <w:rFonts w:ascii="Times New Roman" w:hAnsi="Times New Roman" w:cs="Times New Roman"/>
                <w:sz w:val="20"/>
                <w:szCs w:val="20"/>
              </w:rPr>
            </w:pPr>
          </w:p>
        </w:tc>
        <w:tc>
          <w:tcPr>
            <w:tcW w:w="1559" w:type="dxa"/>
            <w:tcBorders>
              <w:top w:val="single" w:sz="4" w:space="0" w:color="auto"/>
              <w:left w:val="nil"/>
              <w:bottom w:val="single" w:sz="4" w:space="0" w:color="auto"/>
              <w:right w:val="nil"/>
            </w:tcBorders>
            <w:shd w:val="clear" w:color="auto" w:fill="auto"/>
            <w:vAlign w:val="bottom"/>
          </w:tcPr>
          <w:p w14:paraId="5FFFAD41" w14:textId="77777777" w:rsidR="00B94A6D" w:rsidRPr="00B464B9" w:rsidRDefault="00B94A6D" w:rsidP="00FB4472">
            <w:pPr>
              <w:autoSpaceDE w:val="0"/>
              <w:autoSpaceDN w:val="0"/>
              <w:adjustRightInd w:val="0"/>
              <w:spacing w:after="0"/>
              <w:ind w:left="60" w:right="60"/>
              <w:jc w:val="center"/>
              <w:rPr>
                <w:rFonts w:ascii="Times New Roman" w:hAnsi="Times New Roman" w:cs="Times New Roman"/>
                <w:sz w:val="20"/>
                <w:szCs w:val="20"/>
              </w:rPr>
            </w:pPr>
            <w:r w:rsidRPr="00B464B9">
              <w:rPr>
                <w:rFonts w:ascii="Times New Roman" w:hAnsi="Times New Roman" w:cs="Times New Roman"/>
                <w:sz w:val="20"/>
                <w:szCs w:val="20"/>
              </w:rPr>
              <w:t>Sampel</w:t>
            </w:r>
          </w:p>
        </w:tc>
        <w:tc>
          <w:tcPr>
            <w:tcW w:w="2273" w:type="dxa"/>
            <w:tcBorders>
              <w:top w:val="single" w:sz="4" w:space="0" w:color="auto"/>
              <w:left w:val="nil"/>
              <w:bottom w:val="single" w:sz="4" w:space="0" w:color="auto"/>
              <w:right w:val="nil"/>
            </w:tcBorders>
            <w:shd w:val="clear" w:color="auto" w:fill="auto"/>
            <w:vAlign w:val="bottom"/>
          </w:tcPr>
          <w:p w14:paraId="6EA691CB" w14:textId="77777777" w:rsidR="00B94A6D" w:rsidRPr="00B464B9" w:rsidRDefault="00B94A6D" w:rsidP="00FB4472">
            <w:pPr>
              <w:autoSpaceDE w:val="0"/>
              <w:autoSpaceDN w:val="0"/>
              <w:adjustRightInd w:val="0"/>
              <w:spacing w:after="0"/>
              <w:ind w:left="60" w:right="60"/>
              <w:jc w:val="center"/>
              <w:rPr>
                <w:rFonts w:ascii="Times New Roman" w:hAnsi="Times New Roman" w:cs="Times New Roman"/>
                <w:sz w:val="20"/>
                <w:szCs w:val="20"/>
              </w:rPr>
            </w:pPr>
            <w:r w:rsidRPr="00B464B9">
              <w:rPr>
                <w:rFonts w:ascii="Times New Roman" w:hAnsi="Times New Roman" w:cs="Times New Roman"/>
                <w:sz w:val="20"/>
                <w:szCs w:val="20"/>
              </w:rPr>
              <w:t>Rata-rata</w:t>
            </w:r>
          </w:p>
        </w:tc>
      </w:tr>
      <w:tr w:rsidR="00B94A6D" w:rsidRPr="00B464B9" w14:paraId="79BF404D" w14:textId="77777777" w:rsidTr="00742188">
        <w:trPr>
          <w:cantSplit/>
        </w:trPr>
        <w:tc>
          <w:tcPr>
            <w:tcW w:w="2830" w:type="dxa"/>
            <w:vMerge w:val="restart"/>
            <w:tcBorders>
              <w:top w:val="single" w:sz="4" w:space="0" w:color="auto"/>
              <w:left w:val="nil"/>
              <w:bottom w:val="nil"/>
              <w:right w:val="nil"/>
            </w:tcBorders>
            <w:shd w:val="clear" w:color="auto" w:fill="auto"/>
          </w:tcPr>
          <w:p w14:paraId="727A8D5F" w14:textId="77777777" w:rsidR="00B94A6D" w:rsidRPr="00B464B9" w:rsidRDefault="00B94A6D" w:rsidP="00FB4472">
            <w:pPr>
              <w:autoSpaceDE w:val="0"/>
              <w:autoSpaceDN w:val="0"/>
              <w:adjustRightInd w:val="0"/>
              <w:spacing w:after="0"/>
              <w:ind w:left="60" w:right="60"/>
              <w:rPr>
                <w:rFonts w:ascii="Times New Roman" w:hAnsi="Times New Roman" w:cs="Times New Roman"/>
                <w:sz w:val="20"/>
                <w:szCs w:val="20"/>
              </w:rPr>
            </w:pPr>
            <w:r w:rsidRPr="00B464B9">
              <w:rPr>
                <w:rFonts w:ascii="Times New Roman" w:hAnsi="Times New Roman" w:cs="Times New Roman"/>
                <w:sz w:val="20"/>
                <w:szCs w:val="20"/>
              </w:rPr>
              <w:lastRenderedPageBreak/>
              <w:t>pH</w:t>
            </w:r>
          </w:p>
          <w:p w14:paraId="628E57F7" w14:textId="77777777" w:rsidR="00B94A6D" w:rsidRPr="00B464B9" w:rsidRDefault="00B94A6D" w:rsidP="00FB4472">
            <w:pPr>
              <w:autoSpaceDE w:val="0"/>
              <w:autoSpaceDN w:val="0"/>
              <w:adjustRightInd w:val="0"/>
              <w:spacing w:after="0"/>
              <w:ind w:left="60" w:right="60"/>
              <w:rPr>
                <w:rFonts w:ascii="Times New Roman" w:hAnsi="Times New Roman" w:cs="Times New Roman"/>
                <w:sz w:val="20"/>
                <w:szCs w:val="20"/>
              </w:rPr>
            </w:pPr>
          </w:p>
          <w:p w14:paraId="09D192A6" w14:textId="77777777" w:rsidR="00B94A6D" w:rsidRPr="00B464B9" w:rsidRDefault="00B94A6D" w:rsidP="00FB4472">
            <w:pPr>
              <w:autoSpaceDE w:val="0"/>
              <w:autoSpaceDN w:val="0"/>
              <w:adjustRightInd w:val="0"/>
              <w:spacing w:after="0"/>
              <w:ind w:left="60" w:right="60"/>
              <w:rPr>
                <w:rFonts w:ascii="Times New Roman" w:hAnsi="Times New Roman" w:cs="Times New Roman"/>
                <w:sz w:val="20"/>
                <w:szCs w:val="20"/>
              </w:rPr>
            </w:pPr>
          </w:p>
          <w:p w14:paraId="47F39DB5" w14:textId="77777777" w:rsidR="00B94A6D" w:rsidRPr="00B464B9" w:rsidRDefault="00B94A6D" w:rsidP="00FB4472">
            <w:pPr>
              <w:autoSpaceDE w:val="0"/>
              <w:autoSpaceDN w:val="0"/>
              <w:adjustRightInd w:val="0"/>
              <w:spacing w:after="0"/>
              <w:ind w:left="60" w:right="60"/>
              <w:rPr>
                <w:rFonts w:ascii="Times New Roman" w:hAnsi="Times New Roman" w:cs="Times New Roman"/>
                <w:sz w:val="20"/>
                <w:szCs w:val="20"/>
              </w:rPr>
            </w:pPr>
            <w:r w:rsidRPr="00B464B9">
              <w:rPr>
                <w:rFonts w:ascii="Times New Roman" w:hAnsi="Times New Roman" w:cs="Times New Roman"/>
                <w:sz w:val="20"/>
                <w:szCs w:val="20"/>
              </w:rPr>
              <w:t>Sig.</w:t>
            </w:r>
          </w:p>
        </w:tc>
        <w:tc>
          <w:tcPr>
            <w:tcW w:w="1559" w:type="dxa"/>
            <w:tcBorders>
              <w:top w:val="single" w:sz="4" w:space="0" w:color="auto"/>
              <w:left w:val="nil"/>
              <w:bottom w:val="nil"/>
              <w:right w:val="nil"/>
            </w:tcBorders>
            <w:shd w:val="clear" w:color="auto" w:fill="auto"/>
          </w:tcPr>
          <w:p w14:paraId="67F5F375" w14:textId="77777777" w:rsidR="00B94A6D" w:rsidRPr="00B464B9" w:rsidRDefault="00B94A6D" w:rsidP="00FB4472">
            <w:pPr>
              <w:autoSpaceDE w:val="0"/>
              <w:autoSpaceDN w:val="0"/>
              <w:adjustRightInd w:val="0"/>
              <w:spacing w:after="0"/>
              <w:ind w:left="60" w:right="60"/>
              <w:jc w:val="center"/>
              <w:rPr>
                <w:rFonts w:ascii="Times New Roman" w:hAnsi="Times New Roman" w:cs="Times New Roman"/>
                <w:sz w:val="20"/>
                <w:szCs w:val="20"/>
              </w:rPr>
            </w:pPr>
            <w:r w:rsidRPr="00B464B9">
              <w:rPr>
                <w:rFonts w:ascii="Times New Roman" w:hAnsi="Times New Roman" w:cs="Times New Roman"/>
                <w:sz w:val="20"/>
                <w:szCs w:val="20"/>
              </w:rPr>
              <w:t>F1</w:t>
            </w:r>
          </w:p>
        </w:tc>
        <w:tc>
          <w:tcPr>
            <w:tcW w:w="2273" w:type="dxa"/>
            <w:tcBorders>
              <w:top w:val="single" w:sz="4" w:space="0" w:color="auto"/>
              <w:left w:val="nil"/>
              <w:bottom w:val="nil"/>
              <w:right w:val="nil"/>
            </w:tcBorders>
            <w:shd w:val="clear" w:color="auto" w:fill="auto"/>
          </w:tcPr>
          <w:p w14:paraId="6189AD03" w14:textId="77777777" w:rsidR="00B94A6D" w:rsidRPr="00B464B9" w:rsidRDefault="00B94A6D" w:rsidP="00FB4472">
            <w:pPr>
              <w:autoSpaceDE w:val="0"/>
              <w:autoSpaceDN w:val="0"/>
              <w:adjustRightInd w:val="0"/>
              <w:spacing w:after="0"/>
              <w:ind w:left="60" w:right="60"/>
              <w:jc w:val="center"/>
              <w:rPr>
                <w:rFonts w:ascii="Times New Roman" w:hAnsi="Times New Roman" w:cs="Times New Roman"/>
                <w:sz w:val="20"/>
                <w:szCs w:val="20"/>
              </w:rPr>
            </w:pPr>
            <w:r w:rsidRPr="00B464B9">
              <w:rPr>
                <w:rFonts w:ascii="Times New Roman" w:hAnsi="Times New Roman" w:cs="Times New Roman"/>
                <w:sz w:val="20"/>
                <w:szCs w:val="20"/>
              </w:rPr>
              <w:t>5,17</w:t>
            </w:r>
          </w:p>
        </w:tc>
      </w:tr>
      <w:tr w:rsidR="00B94A6D" w:rsidRPr="00B464B9" w14:paraId="6C19FDAB" w14:textId="77777777" w:rsidTr="00742188">
        <w:trPr>
          <w:cantSplit/>
        </w:trPr>
        <w:tc>
          <w:tcPr>
            <w:tcW w:w="2830" w:type="dxa"/>
            <w:vMerge/>
            <w:tcBorders>
              <w:top w:val="nil"/>
              <w:left w:val="nil"/>
              <w:bottom w:val="nil"/>
              <w:right w:val="nil"/>
            </w:tcBorders>
            <w:shd w:val="clear" w:color="auto" w:fill="auto"/>
          </w:tcPr>
          <w:p w14:paraId="3912BF9C" w14:textId="77777777" w:rsidR="00B94A6D" w:rsidRPr="00B464B9" w:rsidRDefault="00B94A6D" w:rsidP="00FB4472">
            <w:pPr>
              <w:autoSpaceDE w:val="0"/>
              <w:autoSpaceDN w:val="0"/>
              <w:adjustRightInd w:val="0"/>
              <w:spacing w:after="0"/>
              <w:rPr>
                <w:rFonts w:ascii="Times New Roman" w:hAnsi="Times New Roman" w:cs="Times New Roman"/>
                <w:sz w:val="20"/>
                <w:szCs w:val="20"/>
              </w:rPr>
            </w:pPr>
          </w:p>
        </w:tc>
        <w:tc>
          <w:tcPr>
            <w:tcW w:w="1559" w:type="dxa"/>
            <w:tcBorders>
              <w:top w:val="nil"/>
              <w:left w:val="nil"/>
              <w:bottom w:val="nil"/>
              <w:right w:val="nil"/>
            </w:tcBorders>
            <w:shd w:val="clear" w:color="auto" w:fill="auto"/>
          </w:tcPr>
          <w:p w14:paraId="1F4DA468" w14:textId="77777777" w:rsidR="00B94A6D" w:rsidRPr="00B464B9" w:rsidRDefault="00B94A6D" w:rsidP="00FB4472">
            <w:pPr>
              <w:autoSpaceDE w:val="0"/>
              <w:autoSpaceDN w:val="0"/>
              <w:adjustRightInd w:val="0"/>
              <w:spacing w:after="0"/>
              <w:ind w:left="60" w:right="60"/>
              <w:jc w:val="center"/>
              <w:rPr>
                <w:rFonts w:ascii="Times New Roman" w:hAnsi="Times New Roman" w:cs="Times New Roman"/>
                <w:sz w:val="20"/>
                <w:szCs w:val="20"/>
              </w:rPr>
            </w:pPr>
            <w:r w:rsidRPr="00B464B9">
              <w:rPr>
                <w:rFonts w:ascii="Times New Roman" w:hAnsi="Times New Roman" w:cs="Times New Roman"/>
                <w:sz w:val="20"/>
                <w:szCs w:val="20"/>
              </w:rPr>
              <w:t>F2</w:t>
            </w:r>
          </w:p>
        </w:tc>
        <w:tc>
          <w:tcPr>
            <w:tcW w:w="2273" w:type="dxa"/>
            <w:tcBorders>
              <w:top w:val="nil"/>
              <w:left w:val="nil"/>
              <w:bottom w:val="nil"/>
              <w:right w:val="nil"/>
            </w:tcBorders>
            <w:shd w:val="clear" w:color="auto" w:fill="auto"/>
          </w:tcPr>
          <w:p w14:paraId="00A8F05E" w14:textId="77777777" w:rsidR="00B94A6D" w:rsidRPr="00B464B9" w:rsidRDefault="00B94A6D" w:rsidP="00FB4472">
            <w:pPr>
              <w:autoSpaceDE w:val="0"/>
              <w:autoSpaceDN w:val="0"/>
              <w:adjustRightInd w:val="0"/>
              <w:spacing w:after="0"/>
              <w:ind w:left="60" w:right="60"/>
              <w:jc w:val="center"/>
              <w:rPr>
                <w:rFonts w:ascii="Times New Roman" w:hAnsi="Times New Roman" w:cs="Times New Roman"/>
                <w:sz w:val="20"/>
                <w:szCs w:val="20"/>
              </w:rPr>
            </w:pPr>
            <w:r w:rsidRPr="00B464B9">
              <w:rPr>
                <w:rFonts w:ascii="Times New Roman" w:hAnsi="Times New Roman" w:cs="Times New Roman"/>
                <w:sz w:val="20"/>
                <w:szCs w:val="20"/>
              </w:rPr>
              <w:t>3,00</w:t>
            </w:r>
          </w:p>
        </w:tc>
      </w:tr>
      <w:tr w:rsidR="00B94A6D" w:rsidRPr="00B464B9" w14:paraId="10F3EA4F" w14:textId="77777777" w:rsidTr="00742188">
        <w:trPr>
          <w:cantSplit/>
        </w:trPr>
        <w:tc>
          <w:tcPr>
            <w:tcW w:w="2830" w:type="dxa"/>
            <w:vMerge/>
            <w:tcBorders>
              <w:top w:val="nil"/>
              <w:left w:val="nil"/>
              <w:bottom w:val="single" w:sz="4" w:space="0" w:color="auto"/>
              <w:right w:val="nil"/>
            </w:tcBorders>
            <w:shd w:val="clear" w:color="auto" w:fill="auto"/>
          </w:tcPr>
          <w:p w14:paraId="3C2579D1" w14:textId="77777777" w:rsidR="00B94A6D" w:rsidRPr="00B464B9" w:rsidRDefault="00B94A6D" w:rsidP="00FB4472">
            <w:pPr>
              <w:autoSpaceDE w:val="0"/>
              <w:autoSpaceDN w:val="0"/>
              <w:adjustRightInd w:val="0"/>
              <w:spacing w:after="0"/>
              <w:rPr>
                <w:rFonts w:ascii="Times New Roman" w:hAnsi="Times New Roman" w:cs="Times New Roman"/>
                <w:sz w:val="20"/>
                <w:szCs w:val="20"/>
              </w:rPr>
            </w:pPr>
          </w:p>
        </w:tc>
        <w:tc>
          <w:tcPr>
            <w:tcW w:w="1559" w:type="dxa"/>
            <w:tcBorders>
              <w:top w:val="nil"/>
              <w:left w:val="nil"/>
              <w:bottom w:val="single" w:sz="4" w:space="0" w:color="auto"/>
              <w:right w:val="nil"/>
            </w:tcBorders>
            <w:shd w:val="clear" w:color="auto" w:fill="auto"/>
          </w:tcPr>
          <w:p w14:paraId="04BF0D23" w14:textId="77777777" w:rsidR="00B94A6D" w:rsidRPr="00B464B9" w:rsidRDefault="00B94A6D" w:rsidP="00FB4472">
            <w:pPr>
              <w:autoSpaceDE w:val="0"/>
              <w:autoSpaceDN w:val="0"/>
              <w:adjustRightInd w:val="0"/>
              <w:spacing w:after="0"/>
              <w:ind w:left="60" w:right="60"/>
              <w:jc w:val="center"/>
              <w:rPr>
                <w:rFonts w:ascii="Times New Roman" w:hAnsi="Times New Roman" w:cs="Times New Roman"/>
                <w:sz w:val="20"/>
                <w:szCs w:val="20"/>
              </w:rPr>
            </w:pPr>
            <w:r w:rsidRPr="00B464B9">
              <w:rPr>
                <w:rFonts w:ascii="Times New Roman" w:hAnsi="Times New Roman" w:cs="Times New Roman"/>
                <w:sz w:val="20"/>
                <w:szCs w:val="20"/>
              </w:rPr>
              <w:t>F3</w:t>
            </w:r>
          </w:p>
        </w:tc>
        <w:tc>
          <w:tcPr>
            <w:tcW w:w="2273" w:type="dxa"/>
            <w:tcBorders>
              <w:top w:val="nil"/>
              <w:left w:val="nil"/>
              <w:bottom w:val="single" w:sz="4" w:space="0" w:color="auto"/>
              <w:right w:val="nil"/>
            </w:tcBorders>
            <w:shd w:val="clear" w:color="auto" w:fill="auto"/>
          </w:tcPr>
          <w:p w14:paraId="3067B2C2" w14:textId="77777777" w:rsidR="00B94A6D" w:rsidRPr="00B464B9" w:rsidRDefault="00B94A6D" w:rsidP="00FB4472">
            <w:pPr>
              <w:autoSpaceDE w:val="0"/>
              <w:autoSpaceDN w:val="0"/>
              <w:adjustRightInd w:val="0"/>
              <w:spacing w:after="0"/>
              <w:ind w:left="60" w:right="60"/>
              <w:jc w:val="center"/>
              <w:rPr>
                <w:rFonts w:ascii="Times New Roman" w:hAnsi="Times New Roman" w:cs="Times New Roman"/>
                <w:sz w:val="20"/>
                <w:szCs w:val="20"/>
              </w:rPr>
            </w:pPr>
            <w:r w:rsidRPr="00B464B9">
              <w:rPr>
                <w:rFonts w:ascii="Times New Roman" w:hAnsi="Times New Roman" w:cs="Times New Roman"/>
                <w:sz w:val="20"/>
                <w:szCs w:val="20"/>
              </w:rPr>
              <w:t>6,83</w:t>
            </w:r>
          </w:p>
          <w:p w14:paraId="15419B6A" w14:textId="77777777" w:rsidR="00B94A6D" w:rsidRPr="00B464B9" w:rsidRDefault="00B94A6D" w:rsidP="00FB4472">
            <w:pPr>
              <w:autoSpaceDE w:val="0"/>
              <w:autoSpaceDN w:val="0"/>
              <w:adjustRightInd w:val="0"/>
              <w:spacing w:after="0"/>
              <w:ind w:left="60" w:right="60"/>
              <w:jc w:val="center"/>
              <w:rPr>
                <w:rFonts w:ascii="Times New Roman" w:hAnsi="Times New Roman" w:cs="Times New Roman"/>
                <w:sz w:val="20"/>
                <w:szCs w:val="20"/>
              </w:rPr>
            </w:pPr>
            <w:r w:rsidRPr="00B464B9">
              <w:rPr>
                <w:rFonts w:ascii="Times New Roman" w:hAnsi="Times New Roman" w:cs="Times New Roman"/>
                <w:sz w:val="20"/>
                <w:szCs w:val="20"/>
              </w:rPr>
              <w:t>,042</w:t>
            </w:r>
          </w:p>
        </w:tc>
      </w:tr>
    </w:tbl>
    <w:p w14:paraId="4FBAED0C" w14:textId="77777777" w:rsidR="00B464B9" w:rsidRPr="00355896" w:rsidRDefault="00B464B9" w:rsidP="00B464B9">
      <w:pPr>
        <w:spacing w:after="0"/>
        <w:ind w:left="709" w:hanging="709"/>
        <w:jc w:val="both"/>
        <w:rPr>
          <w:rFonts w:ascii="Times New Roman" w:hAnsi="Times New Roman" w:cs="Times New Roman"/>
          <w:sz w:val="18"/>
          <w:szCs w:val="18"/>
        </w:rPr>
      </w:pPr>
      <w:proofErr w:type="gramStart"/>
      <w:r w:rsidRPr="00355896">
        <w:rPr>
          <w:rFonts w:ascii="Times New Roman" w:hAnsi="Times New Roman" w:cs="Times New Roman"/>
        </w:rPr>
        <w:t>Ket.:</w:t>
      </w:r>
      <w:proofErr w:type="gramEnd"/>
      <w:r w:rsidRPr="00355896">
        <w:rPr>
          <w:rFonts w:ascii="Times New Roman" w:hAnsi="Times New Roman" w:cs="Times New Roman"/>
        </w:rPr>
        <w:tab/>
      </w:r>
      <w:r w:rsidRPr="00355896">
        <w:rPr>
          <w:rFonts w:ascii="Times New Roman" w:hAnsi="Times New Roman" w:cs="Times New Roman"/>
          <w:sz w:val="18"/>
          <w:szCs w:val="18"/>
        </w:rPr>
        <w:t>Formula I: mengandung asam sitrat 10%, asam tartrat   29%, dan natirum bikaronat 34,5%.</w:t>
      </w:r>
    </w:p>
    <w:p w14:paraId="5124CEEF" w14:textId="77777777" w:rsidR="00B464B9" w:rsidRDefault="00B464B9" w:rsidP="00B464B9">
      <w:pPr>
        <w:spacing w:after="0"/>
        <w:ind w:left="709"/>
        <w:jc w:val="both"/>
        <w:rPr>
          <w:rFonts w:ascii="Times New Roman" w:hAnsi="Times New Roman" w:cs="Times New Roman"/>
          <w:sz w:val="18"/>
          <w:szCs w:val="18"/>
        </w:rPr>
      </w:pPr>
      <w:r w:rsidRPr="00355896">
        <w:rPr>
          <w:rFonts w:ascii="Times New Roman" w:hAnsi="Times New Roman" w:cs="Times New Roman"/>
          <w:sz w:val="18"/>
          <w:szCs w:val="18"/>
        </w:rPr>
        <w:t>Formula II: mengandung asam sitrat 14%, asam tartrat 27%, dan natrium bikarbonat 32</w:t>
      </w:r>
      <w:proofErr w:type="gramStart"/>
      <w:r w:rsidRPr="00355896">
        <w:rPr>
          <w:rFonts w:ascii="Times New Roman" w:hAnsi="Times New Roman" w:cs="Times New Roman"/>
          <w:sz w:val="18"/>
          <w:szCs w:val="18"/>
        </w:rPr>
        <w:t>,5</w:t>
      </w:r>
      <w:proofErr w:type="gramEnd"/>
      <w:r w:rsidRPr="00355896">
        <w:rPr>
          <w:rFonts w:ascii="Times New Roman" w:hAnsi="Times New Roman" w:cs="Times New Roman"/>
          <w:sz w:val="18"/>
          <w:szCs w:val="18"/>
        </w:rPr>
        <w:t>%</w:t>
      </w:r>
    </w:p>
    <w:p w14:paraId="0C237E0B" w14:textId="77777777" w:rsidR="00B464B9" w:rsidRDefault="00B464B9" w:rsidP="00B464B9">
      <w:pPr>
        <w:spacing w:after="0"/>
        <w:ind w:left="709"/>
        <w:jc w:val="both"/>
        <w:rPr>
          <w:rFonts w:ascii="Times New Roman" w:hAnsi="Times New Roman" w:cs="Times New Roman"/>
          <w:sz w:val="18"/>
          <w:szCs w:val="18"/>
        </w:rPr>
      </w:pPr>
      <w:r w:rsidRPr="00355896">
        <w:rPr>
          <w:rFonts w:ascii="Times New Roman" w:hAnsi="Times New Roman" w:cs="Times New Roman"/>
          <w:sz w:val="18"/>
          <w:szCs w:val="18"/>
        </w:rPr>
        <w:t>Formula III: mengandung asam sitrat 12%, asam tartrat 24%, dan natrium bikarbonat 30</w:t>
      </w:r>
      <w:proofErr w:type="gramStart"/>
      <w:r w:rsidRPr="00355896">
        <w:rPr>
          <w:rFonts w:ascii="Times New Roman" w:hAnsi="Times New Roman" w:cs="Times New Roman"/>
          <w:sz w:val="18"/>
          <w:szCs w:val="18"/>
        </w:rPr>
        <w:t>,5</w:t>
      </w:r>
      <w:proofErr w:type="gramEnd"/>
      <w:r w:rsidRPr="00355896">
        <w:rPr>
          <w:rFonts w:ascii="Times New Roman" w:hAnsi="Times New Roman" w:cs="Times New Roman"/>
          <w:sz w:val="18"/>
          <w:szCs w:val="18"/>
        </w:rPr>
        <w:t>%</w:t>
      </w:r>
    </w:p>
    <w:p w14:paraId="5A77A775" w14:textId="48A72FF5" w:rsidR="00B94A6D" w:rsidRPr="00FB4472" w:rsidRDefault="00B464B9" w:rsidP="00B464B9">
      <w:pPr>
        <w:spacing w:after="120"/>
        <w:ind w:left="1843" w:hanging="1134"/>
        <w:jc w:val="both"/>
        <w:rPr>
          <w:rFonts w:ascii="Times New Roman" w:hAnsi="Times New Roman" w:cs="Times New Roman"/>
        </w:rPr>
      </w:pPr>
      <w:r w:rsidRPr="00FE089D">
        <w:rPr>
          <w:rFonts w:ascii="Times New Roman" w:hAnsi="Times New Roman" w:cs="Times New Roman"/>
          <w:sz w:val="18"/>
          <w:szCs w:val="18"/>
        </w:rPr>
        <w:t>(</w:t>
      </w:r>
      <w:proofErr w:type="gramStart"/>
      <w:r w:rsidRPr="00FE089D">
        <w:rPr>
          <w:rFonts w:ascii="Times New Roman" w:hAnsi="Times New Roman" w:cs="Times New Roman"/>
          <w:sz w:val="18"/>
          <w:szCs w:val="18"/>
        </w:rPr>
        <w:t>sig</w:t>
      </w:r>
      <w:proofErr w:type="gramEnd"/>
      <w:r w:rsidRPr="00FE089D">
        <w:rPr>
          <w:rFonts w:ascii="Times New Roman" w:hAnsi="Times New Roman" w:cs="Times New Roman"/>
          <w:sz w:val="18"/>
          <w:szCs w:val="18"/>
        </w:rPr>
        <w:t>) Terdapat perbedaan secara bermakna antara F1, F2, dan F3 karena diatas 0</w:t>
      </w:r>
      <w:proofErr w:type="gramStart"/>
      <w:r w:rsidRPr="00FE089D">
        <w:rPr>
          <w:rFonts w:ascii="Times New Roman" w:hAnsi="Times New Roman" w:cs="Times New Roman"/>
          <w:sz w:val="18"/>
          <w:szCs w:val="18"/>
        </w:rPr>
        <w:t>,05</w:t>
      </w:r>
      <w:proofErr w:type="gramEnd"/>
    </w:p>
    <w:p w14:paraId="3B600E18" w14:textId="1868E51B" w:rsidR="00B94A6D" w:rsidRPr="00FB4472" w:rsidRDefault="00B94A6D" w:rsidP="00B464B9">
      <w:pPr>
        <w:pBdr>
          <w:top w:val="nil"/>
          <w:left w:val="nil"/>
          <w:bottom w:val="nil"/>
          <w:right w:val="nil"/>
          <w:between w:val="nil"/>
        </w:pBdr>
        <w:spacing w:after="120"/>
        <w:ind w:firstLine="432"/>
        <w:jc w:val="both"/>
        <w:rPr>
          <w:rFonts w:ascii="Times New Roman" w:hAnsi="Times New Roman" w:cs="Times New Roman"/>
        </w:rPr>
      </w:pPr>
      <w:r w:rsidRPr="00FB4472">
        <w:rPr>
          <w:rFonts w:ascii="Times New Roman" w:hAnsi="Times New Roman" w:cs="Times New Roman"/>
        </w:rPr>
        <w:t xml:space="preserve">Hasil uji pH pada formula 1, 2, dan 3 menujukkan nilai yang memenuhi persyaratan tingkat keasaman granul </w:t>
      </w:r>
      <w:r w:rsidRPr="00FB4472">
        <w:rPr>
          <w:rFonts w:ascii="Times New Roman" w:hAnsi="Times New Roman" w:cs="Times New Roman"/>
          <w:i/>
          <w:iCs/>
        </w:rPr>
        <w:t xml:space="preserve">effervescent </w:t>
      </w:r>
      <w:r w:rsidRPr="00FB4472">
        <w:rPr>
          <w:rFonts w:ascii="Times New Roman" w:hAnsi="Times New Roman" w:cs="Times New Roman"/>
        </w:rPr>
        <w:t>yaitu formula 1 (5</w:t>
      </w:r>
      <w:proofErr w:type="gramStart"/>
      <w:r w:rsidRPr="00FB4472">
        <w:rPr>
          <w:rFonts w:ascii="Times New Roman" w:hAnsi="Times New Roman" w:cs="Times New Roman"/>
        </w:rPr>
        <w:t>,8</w:t>
      </w:r>
      <w:proofErr w:type="gramEnd"/>
      <w:r w:rsidRPr="00FB4472">
        <w:rPr>
          <w:rFonts w:ascii="Times New Roman" w:hAnsi="Times New Roman" w:cs="Times New Roman"/>
        </w:rPr>
        <w:t xml:space="preserve">), F2 (5,8), dan F3 (5,35), karena hasil pengukuran dapat dikatakan baik jika pH larutan </w:t>
      </w:r>
      <w:r w:rsidRPr="00FB4472">
        <w:rPr>
          <w:rFonts w:ascii="Times New Roman" w:hAnsi="Times New Roman" w:cs="Times New Roman"/>
          <w:i/>
          <w:iCs/>
        </w:rPr>
        <w:t xml:space="preserve">effervescent </w:t>
      </w:r>
      <w:r w:rsidRPr="00FB4472">
        <w:rPr>
          <w:rFonts w:ascii="Times New Roman" w:hAnsi="Times New Roman" w:cs="Times New Roman"/>
        </w:rPr>
        <w:t>mendekati netral yaitu 5-7.</w:t>
      </w:r>
    </w:p>
    <w:p w14:paraId="323BD983" w14:textId="0B29F66F" w:rsidR="00B94A6D" w:rsidRPr="00FB4472" w:rsidRDefault="00B94A6D" w:rsidP="00B464B9">
      <w:pPr>
        <w:pStyle w:val="ListParagraph"/>
        <w:numPr>
          <w:ilvl w:val="0"/>
          <w:numId w:val="7"/>
        </w:numPr>
        <w:spacing w:after="120" w:line="276" w:lineRule="auto"/>
        <w:ind w:left="426" w:hanging="426"/>
        <w:jc w:val="both"/>
        <w:rPr>
          <w:rFonts w:cs="Times New Roman"/>
          <w:b/>
          <w:bCs/>
          <w:szCs w:val="22"/>
        </w:rPr>
      </w:pPr>
      <w:r w:rsidRPr="00FB4472">
        <w:rPr>
          <w:rFonts w:cs="Times New Roman"/>
          <w:b/>
          <w:bCs/>
          <w:szCs w:val="22"/>
        </w:rPr>
        <w:t>Tinggi Buih</w:t>
      </w:r>
    </w:p>
    <w:p w14:paraId="63DFA796" w14:textId="160CCE17" w:rsidR="00B94A6D" w:rsidRPr="00B464B9" w:rsidRDefault="00B94A6D" w:rsidP="00B464B9">
      <w:pPr>
        <w:pStyle w:val="ListParagraph"/>
        <w:keepNext/>
        <w:spacing w:before="120" w:after="120" w:line="276" w:lineRule="auto"/>
        <w:jc w:val="center"/>
        <w:rPr>
          <w:rFonts w:cs="Times New Roman"/>
          <w:sz w:val="20"/>
          <w:szCs w:val="20"/>
        </w:rPr>
      </w:pPr>
      <w:proofErr w:type="gramStart"/>
      <w:r w:rsidRPr="00B464B9">
        <w:rPr>
          <w:rFonts w:cs="Times New Roman"/>
          <w:b/>
          <w:bCs/>
          <w:sz w:val="20"/>
          <w:szCs w:val="20"/>
        </w:rPr>
        <w:t>Tabel 8.</w:t>
      </w:r>
      <w:proofErr w:type="gramEnd"/>
      <w:r w:rsidRPr="00B464B9">
        <w:rPr>
          <w:rFonts w:cs="Times New Roman"/>
          <w:sz w:val="20"/>
          <w:szCs w:val="20"/>
        </w:rPr>
        <w:t xml:space="preserve"> Hasil rata-rata tinggi buih</w:t>
      </w:r>
    </w:p>
    <w:tbl>
      <w:tblPr>
        <w:tblW w:w="6662" w:type="dxa"/>
        <w:tblInd w:w="9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30"/>
        <w:gridCol w:w="1559"/>
        <w:gridCol w:w="2273"/>
      </w:tblGrid>
      <w:tr w:rsidR="00B94A6D" w:rsidRPr="00B464B9" w14:paraId="0F18C7C1" w14:textId="77777777" w:rsidTr="00742188">
        <w:trPr>
          <w:cantSplit/>
        </w:trPr>
        <w:tc>
          <w:tcPr>
            <w:tcW w:w="2830" w:type="dxa"/>
            <w:tcBorders>
              <w:top w:val="single" w:sz="4" w:space="0" w:color="auto"/>
              <w:left w:val="nil"/>
              <w:bottom w:val="single" w:sz="4" w:space="0" w:color="auto"/>
              <w:right w:val="nil"/>
            </w:tcBorders>
            <w:shd w:val="clear" w:color="auto" w:fill="auto"/>
          </w:tcPr>
          <w:p w14:paraId="44944F09" w14:textId="77777777" w:rsidR="00B94A6D" w:rsidRPr="00B464B9" w:rsidRDefault="00B94A6D" w:rsidP="00FB4472">
            <w:pPr>
              <w:autoSpaceDE w:val="0"/>
              <w:autoSpaceDN w:val="0"/>
              <w:adjustRightInd w:val="0"/>
              <w:spacing w:after="0"/>
              <w:rPr>
                <w:rFonts w:ascii="Times New Roman" w:hAnsi="Times New Roman" w:cs="Times New Roman"/>
                <w:sz w:val="20"/>
                <w:szCs w:val="20"/>
              </w:rPr>
            </w:pPr>
          </w:p>
        </w:tc>
        <w:tc>
          <w:tcPr>
            <w:tcW w:w="1559" w:type="dxa"/>
            <w:tcBorders>
              <w:top w:val="single" w:sz="4" w:space="0" w:color="auto"/>
              <w:left w:val="nil"/>
              <w:bottom w:val="single" w:sz="4" w:space="0" w:color="auto"/>
              <w:right w:val="nil"/>
            </w:tcBorders>
            <w:shd w:val="clear" w:color="auto" w:fill="auto"/>
            <w:vAlign w:val="bottom"/>
          </w:tcPr>
          <w:p w14:paraId="08A8EAFC" w14:textId="77777777" w:rsidR="00B94A6D" w:rsidRPr="00B464B9" w:rsidRDefault="00B94A6D" w:rsidP="00FB4472">
            <w:pPr>
              <w:autoSpaceDE w:val="0"/>
              <w:autoSpaceDN w:val="0"/>
              <w:adjustRightInd w:val="0"/>
              <w:spacing w:after="0"/>
              <w:ind w:left="60" w:right="60"/>
              <w:jc w:val="center"/>
              <w:rPr>
                <w:rFonts w:ascii="Times New Roman" w:hAnsi="Times New Roman" w:cs="Times New Roman"/>
                <w:sz w:val="20"/>
                <w:szCs w:val="20"/>
              </w:rPr>
            </w:pPr>
            <w:r w:rsidRPr="00B464B9">
              <w:rPr>
                <w:rFonts w:ascii="Times New Roman" w:hAnsi="Times New Roman" w:cs="Times New Roman"/>
                <w:sz w:val="20"/>
                <w:szCs w:val="20"/>
              </w:rPr>
              <w:t>Sampel</w:t>
            </w:r>
          </w:p>
        </w:tc>
        <w:tc>
          <w:tcPr>
            <w:tcW w:w="2273" w:type="dxa"/>
            <w:tcBorders>
              <w:top w:val="single" w:sz="4" w:space="0" w:color="auto"/>
              <w:left w:val="nil"/>
              <w:bottom w:val="single" w:sz="4" w:space="0" w:color="auto"/>
              <w:right w:val="nil"/>
            </w:tcBorders>
            <w:shd w:val="clear" w:color="auto" w:fill="auto"/>
            <w:vAlign w:val="bottom"/>
          </w:tcPr>
          <w:p w14:paraId="534B6970" w14:textId="77777777" w:rsidR="00B94A6D" w:rsidRPr="00B464B9" w:rsidRDefault="00B94A6D" w:rsidP="00FB4472">
            <w:pPr>
              <w:autoSpaceDE w:val="0"/>
              <w:autoSpaceDN w:val="0"/>
              <w:adjustRightInd w:val="0"/>
              <w:spacing w:after="0"/>
              <w:ind w:left="60" w:right="60"/>
              <w:jc w:val="center"/>
              <w:rPr>
                <w:rFonts w:ascii="Times New Roman" w:hAnsi="Times New Roman" w:cs="Times New Roman"/>
                <w:sz w:val="20"/>
                <w:szCs w:val="20"/>
              </w:rPr>
            </w:pPr>
            <w:r w:rsidRPr="00B464B9">
              <w:rPr>
                <w:rFonts w:ascii="Times New Roman" w:hAnsi="Times New Roman" w:cs="Times New Roman"/>
                <w:sz w:val="20"/>
                <w:szCs w:val="20"/>
              </w:rPr>
              <w:t>Rata-rata</w:t>
            </w:r>
          </w:p>
        </w:tc>
      </w:tr>
      <w:tr w:rsidR="00B94A6D" w:rsidRPr="00B464B9" w14:paraId="003A3B41" w14:textId="77777777" w:rsidTr="00742188">
        <w:trPr>
          <w:cantSplit/>
        </w:trPr>
        <w:tc>
          <w:tcPr>
            <w:tcW w:w="2830" w:type="dxa"/>
            <w:vMerge w:val="restart"/>
            <w:tcBorders>
              <w:top w:val="single" w:sz="4" w:space="0" w:color="auto"/>
              <w:left w:val="nil"/>
              <w:bottom w:val="single" w:sz="4" w:space="0" w:color="auto"/>
              <w:right w:val="nil"/>
            </w:tcBorders>
            <w:shd w:val="clear" w:color="auto" w:fill="auto"/>
          </w:tcPr>
          <w:p w14:paraId="44B3F754" w14:textId="77777777" w:rsidR="00B94A6D" w:rsidRPr="00B464B9" w:rsidRDefault="00B94A6D" w:rsidP="00FB4472">
            <w:pPr>
              <w:autoSpaceDE w:val="0"/>
              <w:autoSpaceDN w:val="0"/>
              <w:adjustRightInd w:val="0"/>
              <w:spacing w:after="0"/>
              <w:ind w:left="60" w:right="60"/>
              <w:rPr>
                <w:rFonts w:ascii="Times New Roman" w:hAnsi="Times New Roman" w:cs="Times New Roman"/>
                <w:sz w:val="20"/>
                <w:szCs w:val="20"/>
              </w:rPr>
            </w:pPr>
            <w:r w:rsidRPr="00B464B9">
              <w:rPr>
                <w:rFonts w:ascii="Times New Roman" w:hAnsi="Times New Roman" w:cs="Times New Roman"/>
                <w:sz w:val="20"/>
                <w:szCs w:val="20"/>
              </w:rPr>
              <w:t>Tinggi buih</w:t>
            </w:r>
          </w:p>
          <w:p w14:paraId="47241E8B" w14:textId="77777777" w:rsidR="00B94A6D" w:rsidRPr="00B464B9" w:rsidRDefault="00B94A6D" w:rsidP="00FB4472">
            <w:pPr>
              <w:autoSpaceDE w:val="0"/>
              <w:autoSpaceDN w:val="0"/>
              <w:adjustRightInd w:val="0"/>
              <w:spacing w:after="0"/>
              <w:ind w:left="60" w:right="60"/>
              <w:rPr>
                <w:rFonts w:ascii="Times New Roman" w:hAnsi="Times New Roman" w:cs="Times New Roman"/>
                <w:sz w:val="20"/>
                <w:szCs w:val="20"/>
              </w:rPr>
            </w:pPr>
          </w:p>
          <w:p w14:paraId="4FB489D8" w14:textId="77777777" w:rsidR="00B94A6D" w:rsidRPr="00B464B9" w:rsidRDefault="00B94A6D" w:rsidP="00FB4472">
            <w:pPr>
              <w:autoSpaceDE w:val="0"/>
              <w:autoSpaceDN w:val="0"/>
              <w:adjustRightInd w:val="0"/>
              <w:spacing w:after="0"/>
              <w:ind w:left="60" w:right="60"/>
              <w:rPr>
                <w:rFonts w:ascii="Times New Roman" w:hAnsi="Times New Roman" w:cs="Times New Roman"/>
                <w:sz w:val="20"/>
                <w:szCs w:val="20"/>
              </w:rPr>
            </w:pPr>
          </w:p>
          <w:p w14:paraId="5C190B05" w14:textId="77777777" w:rsidR="00B94A6D" w:rsidRPr="00B464B9" w:rsidRDefault="00B94A6D" w:rsidP="00FB4472">
            <w:pPr>
              <w:autoSpaceDE w:val="0"/>
              <w:autoSpaceDN w:val="0"/>
              <w:adjustRightInd w:val="0"/>
              <w:spacing w:after="0"/>
              <w:ind w:left="60" w:right="60"/>
              <w:rPr>
                <w:rFonts w:ascii="Times New Roman" w:hAnsi="Times New Roman" w:cs="Times New Roman"/>
                <w:sz w:val="20"/>
                <w:szCs w:val="20"/>
              </w:rPr>
            </w:pPr>
            <w:r w:rsidRPr="00B464B9">
              <w:rPr>
                <w:rFonts w:ascii="Times New Roman" w:hAnsi="Times New Roman" w:cs="Times New Roman"/>
                <w:sz w:val="20"/>
                <w:szCs w:val="20"/>
              </w:rPr>
              <w:t>Sig.</w:t>
            </w:r>
          </w:p>
        </w:tc>
        <w:tc>
          <w:tcPr>
            <w:tcW w:w="1559" w:type="dxa"/>
            <w:tcBorders>
              <w:top w:val="single" w:sz="4" w:space="0" w:color="auto"/>
              <w:left w:val="nil"/>
              <w:bottom w:val="nil"/>
              <w:right w:val="nil"/>
            </w:tcBorders>
            <w:shd w:val="clear" w:color="auto" w:fill="auto"/>
          </w:tcPr>
          <w:p w14:paraId="47C899B4" w14:textId="77777777" w:rsidR="00B94A6D" w:rsidRPr="00B464B9" w:rsidRDefault="00B94A6D" w:rsidP="00FB4472">
            <w:pPr>
              <w:autoSpaceDE w:val="0"/>
              <w:autoSpaceDN w:val="0"/>
              <w:adjustRightInd w:val="0"/>
              <w:spacing w:after="0"/>
              <w:ind w:left="60" w:right="60"/>
              <w:jc w:val="center"/>
              <w:rPr>
                <w:rFonts w:ascii="Times New Roman" w:hAnsi="Times New Roman" w:cs="Times New Roman"/>
                <w:sz w:val="20"/>
                <w:szCs w:val="20"/>
              </w:rPr>
            </w:pPr>
            <w:r w:rsidRPr="00B464B9">
              <w:rPr>
                <w:rFonts w:ascii="Times New Roman" w:hAnsi="Times New Roman" w:cs="Times New Roman"/>
                <w:sz w:val="20"/>
                <w:szCs w:val="20"/>
              </w:rPr>
              <w:t>F1</w:t>
            </w:r>
          </w:p>
        </w:tc>
        <w:tc>
          <w:tcPr>
            <w:tcW w:w="2273" w:type="dxa"/>
            <w:tcBorders>
              <w:top w:val="single" w:sz="4" w:space="0" w:color="auto"/>
              <w:left w:val="nil"/>
              <w:bottom w:val="nil"/>
              <w:right w:val="nil"/>
            </w:tcBorders>
            <w:shd w:val="clear" w:color="auto" w:fill="auto"/>
          </w:tcPr>
          <w:p w14:paraId="75BD74E4" w14:textId="77777777" w:rsidR="00B94A6D" w:rsidRPr="00B464B9" w:rsidRDefault="00B94A6D" w:rsidP="00FB4472">
            <w:pPr>
              <w:autoSpaceDE w:val="0"/>
              <w:autoSpaceDN w:val="0"/>
              <w:adjustRightInd w:val="0"/>
              <w:spacing w:after="0"/>
              <w:ind w:left="60" w:right="60"/>
              <w:jc w:val="center"/>
              <w:rPr>
                <w:rFonts w:ascii="Times New Roman" w:hAnsi="Times New Roman" w:cs="Times New Roman"/>
                <w:sz w:val="20"/>
                <w:szCs w:val="20"/>
              </w:rPr>
            </w:pPr>
            <w:r w:rsidRPr="00B464B9">
              <w:rPr>
                <w:rFonts w:ascii="Times New Roman" w:hAnsi="Times New Roman" w:cs="Times New Roman"/>
                <w:sz w:val="20"/>
                <w:szCs w:val="20"/>
              </w:rPr>
              <w:t>7,50</w:t>
            </w:r>
          </w:p>
        </w:tc>
      </w:tr>
      <w:tr w:rsidR="00B94A6D" w:rsidRPr="00B464B9" w14:paraId="1A512A44" w14:textId="77777777" w:rsidTr="00742188">
        <w:trPr>
          <w:cantSplit/>
        </w:trPr>
        <w:tc>
          <w:tcPr>
            <w:tcW w:w="2830" w:type="dxa"/>
            <w:vMerge/>
            <w:tcBorders>
              <w:top w:val="single" w:sz="4" w:space="0" w:color="auto"/>
              <w:left w:val="nil"/>
              <w:bottom w:val="single" w:sz="4" w:space="0" w:color="auto"/>
              <w:right w:val="nil"/>
            </w:tcBorders>
            <w:shd w:val="clear" w:color="auto" w:fill="auto"/>
          </w:tcPr>
          <w:p w14:paraId="54FFD9CB" w14:textId="77777777" w:rsidR="00B94A6D" w:rsidRPr="00B464B9" w:rsidRDefault="00B94A6D" w:rsidP="00FB4472">
            <w:pPr>
              <w:autoSpaceDE w:val="0"/>
              <w:autoSpaceDN w:val="0"/>
              <w:adjustRightInd w:val="0"/>
              <w:spacing w:after="0"/>
              <w:rPr>
                <w:rFonts w:ascii="Times New Roman" w:hAnsi="Times New Roman" w:cs="Times New Roman"/>
                <w:sz w:val="20"/>
                <w:szCs w:val="20"/>
              </w:rPr>
            </w:pPr>
          </w:p>
        </w:tc>
        <w:tc>
          <w:tcPr>
            <w:tcW w:w="1559" w:type="dxa"/>
            <w:tcBorders>
              <w:top w:val="nil"/>
              <w:left w:val="nil"/>
              <w:bottom w:val="nil"/>
              <w:right w:val="nil"/>
            </w:tcBorders>
            <w:shd w:val="clear" w:color="auto" w:fill="auto"/>
          </w:tcPr>
          <w:p w14:paraId="76532EE4" w14:textId="77777777" w:rsidR="00B94A6D" w:rsidRPr="00B464B9" w:rsidRDefault="00B94A6D" w:rsidP="00FB4472">
            <w:pPr>
              <w:autoSpaceDE w:val="0"/>
              <w:autoSpaceDN w:val="0"/>
              <w:adjustRightInd w:val="0"/>
              <w:spacing w:after="0"/>
              <w:ind w:left="60" w:right="60"/>
              <w:jc w:val="center"/>
              <w:rPr>
                <w:rFonts w:ascii="Times New Roman" w:hAnsi="Times New Roman" w:cs="Times New Roman"/>
                <w:sz w:val="20"/>
                <w:szCs w:val="20"/>
              </w:rPr>
            </w:pPr>
            <w:r w:rsidRPr="00B464B9">
              <w:rPr>
                <w:rFonts w:ascii="Times New Roman" w:hAnsi="Times New Roman" w:cs="Times New Roman"/>
                <w:sz w:val="20"/>
                <w:szCs w:val="20"/>
              </w:rPr>
              <w:t>F2</w:t>
            </w:r>
          </w:p>
        </w:tc>
        <w:tc>
          <w:tcPr>
            <w:tcW w:w="2273" w:type="dxa"/>
            <w:tcBorders>
              <w:top w:val="nil"/>
              <w:left w:val="nil"/>
              <w:bottom w:val="nil"/>
              <w:right w:val="nil"/>
            </w:tcBorders>
            <w:shd w:val="clear" w:color="auto" w:fill="auto"/>
          </w:tcPr>
          <w:p w14:paraId="703AC980" w14:textId="77777777" w:rsidR="00B94A6D" w:rsidRPr="00B464B9" w:rsidRDefault="00B94A6D" w:rsidP="00FB4472">
            <w:pPr>
              <w:autoSpaceDE w:val="0"/>
              <w:autoSpaceDN w:val="0"/>
              <w:adjustRightInd w:val="0"/>
              <w:spacing w:after="0"/>
              <w:ind w:left="60" w:right="60"/>
              <w:jc w:val="center"/>
              <w:rPr>
                <w:rFonts w:ascii="Times New Roman" w:hAnsi="Times New Roman" w:cs="Times New Roman"/>
                <w:sz w:val="20"/>
                <w:szCs w:val="20"/>
              </w:rPr>
            </w:pPr>
            <w:r w:rsidRPr="00B464B9">
              <w:rPr>
                <w:rFonts w:ascii="Times New Roman" w:hAnsi="Times New Roman" w:cs="Times New Roman"/>
                <w:sz w:val="20"/>
                <w:szCs w:val="20"/>
              </w:rPr>
              <w:t>2,00</w:t>
            </w:r>
          </w:p>
        </w:tc>
      </w:tr>
      <w:tr w:rsidR="00B94A6D" w:rsidRPr="00B464B9" w14:paraId="1924EBCE" w14:textId="77777777" w:rsidTr="00742188">
        <w:trPr>
          <w:cantSplit/>
        </w:trPr>
        <w:tc>
          <w:tcPr>
            <w:tcW w:w="2830" w:type="dxa"/>
            <w:vMerge/>
            <w:tcBorders>
              <w:top w:val="single" w:sz="4" w:space="0" w:color="auto"/>
              <w:left w:val="nil"/>
              <w:bottom w:val="single" w:sz="4" w:space="0" w:color="auto"/>
              <w:right w:val="nil"/>
            </w:tcBorders>
            <w:shd w:val="clear" w:color="auto" w:fill="auto"/>
          </w:tcPr>
          <w:p w14:paraId="36CF226F" w14:textId="77777777" w:rsidR="00B94A6D" w:rsidRPr="00B464B9" w:rsidRDefault="00B94A6D" w:rsidP="00FB4472">
            <w:pPr>
              <w:autoSpaceDE w:val="0"/>
              <w:autoSpaceDN w:val="0"/>
              <w:adjustRightInd w:val="0"/>
              <w:spacing w:after="0"/>
              <w:rPr>
                <w:rFonts w:ascii="Times New Roman" w:hAnsi="Times New Roman" w:cs="Times New Roman"/>
                <w:sz w:val="20"/>
                <w:szCs w:val="20"/>
              </w:rPr>
            </w:pPr>
          </w:p>
        </w:tc>
        <w:tc>
          <w:tcPr>
            <w:tcW w:w="1559" w:type="dxa"/>
            <w:tcBorders>
              <w:top w:val="nil"/>
              <w:left w:val="nil"/>
              <w:bottom w:val="single" w:sz="4" w:space="0" w:color="auto"/>
              <w:right w:val="nil"/>
            </w:tcBorders>
            <w:shd w:val="clear" w:color="auto" w:fill="auto"/>
          </w:tcPr>
          <w:p w14:paraId="4368CAD9" w14:textId="77777777" w:rsidR="00B94A6D" w:rsidRPr="00B464B9" w:rsidRDefault="00B94A6D" w:rsidP="00FB4472">
            <w:pPr>
              <w:autoSpaceDE w:val="0"/>
              <w:autoSpaceDN w:val="0"/>
              <w:adjustRightInd w:val="0"/>
              <w:spacing w:after="0"/>
              <w:ind w:left="60" w:right="60"/>
              <w:jc w:val="center"/>
              <w:rPr>
                <w:rFonts w:ascii="Times New Roman" w:hAnsi="Times New Roman" w:cs="Times New Roman"/>
                <w:sz w:val="20"/>
                <w:szCs w:val="20"/>
              </w:rPr>
            </w:pPr>
            <w:r w:rsidRPr="00B464B9">
              <w:rPr>
                <w:rFonts w:ascii="Times New Roman" w:hAnsi="Times New Roman" w:cs="Times New Roman"/>
                <w:sz w:val="20"/>
                <w:szCs w:val="20"/>
              </w:rPr>
              <w:t>F3</w:t>
            </w:r>
          </w:p>
        </w:tc>
        <w:tc>
          <w:tcPr>
            <w:tcW w:w="2273" w:type="dxa"/>
            <w:tcBorders>
              <w:top w:val="nil"/>
              <w:left w:val="nil"/>
              <w:bottom w:val="single" w:sz="4" w:space="0" w:color="auto"/>
              <w:right w:val="nil"/>
            </w:tcBorders>
            <w:shd w:val="clear" w:color="auto" w:fill="auto"/>
          </w:tcPr>
          <w:p w14:paraId="263ACE76" w14:textId="77777777" w:rsidR="00B94A6D" w:rsidRPr="00B464B9" w:rsidRDefault="00B94A6D" w:rsidP="00FB4472">
            <w:pPr>
              <w:autoSpaceDE w:val="0"/>
              <w:autoSpaceDN w:val="0"/>
              <w:adjustRightInd w:val="0"/>
              <w:spacing w:after="0"/>
              <w:ind w:left="60" w:right="60"/>
              <w:jc w:val="center"/>
              <w:rPr>
                <w:rFonts w:ascii="Times New Roman" w:hAnsi="Times New Roman" w:cs="Times New Roman"/>
                <w:sz w:val="20"/>
                <w:szCs w:val="20"/>
              </w:rPr>
            </w:pPr>
            <w:r w:rsidRPr="00B464B9">
              <w:rPr>
                <w:rFonts w:ascii="Times New Roman" w:hAnsi="Times New Roman" w:cs="Times New Roman"/>
                <w:sz w:val="20"/>
                <w:szCs w:val="20"/>
              </w:rPr>
              <w:t>5,50</w:t>
            </w:r>
          </w:p>
          <w:p w14:paraId="390F405C" w14:textId="77777777" w:rsidR="00B94A6D" w:rsidRPr="00B464B9" w:rsidRDefault="00B94A6D" w:rsidP="00FB4472">
            <w:pPr>
              <w:autoSpaceDE w:val="0"/>
              <w:autoSpaceDN w:val="0"/>
              <w:adjustRightInd w:val="0"/>
              <w:spacing w:after="0"/>
              <w:ind w:left="60" w:right="60"/>
              <w:jc w:val="center"/>
              <w:rPr>
                <w:rFonts w:ascii="Times New Roman" w:hAnsi="Times New Roman" w:cs="Times New Roman"/>
                <w:sz w:val="20"/>
                <w:szCs w:val="20"/>
              </w:rPr>
            </w:pPr>
            <w:r w:rsidRPr="00B464B9">
              <w:rPr>
                <w:rFonts w:ascii="Times New Roman" w:hAnsi="Times New Roman" w:cs="Times New Roman"/>
                <w:sz w:val="20"/>
                <w:szCs w:val="20"/>
              </w:rPr>
              <w:t>,042</w:t>
            </w:r>
          </w:p>
        </w:tc>
      </w:tr>
    </w:tbl>
    <w:p w14:paraId="00BDD42C" w14:textId="77777777" w:rsidR="00B464B9" w:rsidRPr="00355896" w:rsidRDefault="00B464B9" w:rsidP="00B464B9">
      <w:pPr>
        <w:spacing w:after="0"/>
        <w:ind w:left="709" w:hanging="709"/>
        <w:jc w:val="both"/>
        <w:rPr>
          <w:rFonts w:ascii="Times New Roman" w:hAnsi="Times New Roman" w:cs="Times New Roman"/>
          <w:sz w:val="18"/>
          <w:szCs w:val="18"/>
        </w:rPr>
      </w:pPr>
      <w:proofErr w:type="gramStart"/>
      <w:r w:rsidRPr="00355896">
        <w:rPr>
          <w:rFonts w:ascii="Times New Roman" w:hAnsi="Times New Roman" w:cs="Times New Roman"/>
        </w:rPr>
        <w:t>Ket.:</w:t>
      </w:r>
      <w:proofErr w:type="gramEnd"/>
      <w:r w:rsidRPr="00355896">
        <w:rPr>
          <w:rFonts w:ascii="Times New Roman" w:hAnsi="Times New Roman" w:cs="Times New Roman"/>
        </w:rPr>
        <w:tab/>
      </w:r>
      <w:r w:rsidRPr="00355896">
        <w:rPr>
          <w:rFonts w:ascii="Times New Roman" w:hAnsi="Times New Roman" w:cs="Times New Roman"/>
          <w:sz w:val="18"/>
          <w:szCs w:val="18"/>
        </w:rPr>
        <w:t>Formula I: mengandung asam sitrat 10%, asam tartrat   29%, dan natirum bikaronat 34,5%.</w:t>
      </w:r>
    </w:p>
    <w:p w14:paraId="0D815F46" w14:textId="77777777" w:rsidR="00B464B9" w:rsidRDefault="00B464B9" w:rsidP="00B464B9">
      <w:pPr>
        <w:spacing w:after="0"/>
        <w:ind w:left="709"/>
        <w:jc w:val="both"/>
        <w:rPr>
          <w:rFonts w:ascii="Times New Roman" w:hAnsi="Times New Roman" w:cs="Times New Roman"/>
          <w:sz w:val="18"/>
          <w:szCs w:val="18"/>
        </w:rPr>
      </w:pPr>
      <w:r w:rsidRPr="00355896">
        <w:rPr>
          <w:rFonts w:ascii="Times New Roman" w:hAnsi="Times New Roman" w:cs="Times New Roman"/>
          <w:sz w:val="18"/>
          <w:szCs w:val="18"/>
        </w:rPr>
        <w:t>Formula II: mengandung asam sitrat 14%, asam tartrat 27%, dan natrium bikarbonat 32</w:t>
      </w:r>
      <w:proofErr w:type="gramStart"/>
      <w:r w:rsidRPr="00355896">
        <w:rPr>
          <w:rFonts w:ascii="Times New Roman" w:hAnsi="Times New Roman" w:cs="Times New Roman"/>
          <w:sz w:val="18"/>
          <w:szCs w:val="18"/>
        </w:rPr>
        <w:t>,5</w:t>
      </w:r>
      <w:proofErr w:type="gramEnd"/>
      <w:r w:rsidRPr="00355896">
        <w:rPr>
          <w:rFonts w:ascii="Times New Roman" w:hAnsi="Times New Roman" w:cs="Times New Roman"/>
          <w:sz w:val="18"/>
          <w:szCs w:val="18"/>
        </w:rPr>
        <w:t>%</w:t>
      </w:r>
    </w:p>
    <w:p w14:paraId="3730B841" w14:textId="77777777" w:rsidR="00B464B9" w:rsidRDefault="00B464B9" w:rsidP="00B464B9">
      <w:pPr>
        <w:spacing w:after="0"/>
        <w:ind w:left="709"/>
        <w:jc w:val="both"/>
        <w:rPr>
          <w:rFonts w:ascii="Times New Roman" w:hAnsi="Times New Roman" w:cs="Times New Roman"/>
          <w:sz w:val="18"/>
          <w:szCs w:val="18"/>
        </w:rPr>
      </w:pPr>
      <w:r w:rsidRPr="00355896">
        <w:rPr>
          <w:rFonts w:ascii="Times New Roman" w:hAnsi="Times New Roman" w:cs="Times New Roman"/>
          <w:sz w:val="18"/>
          <w:szCs w:val="18"/>
        </w:rPr>
        <w:t>Formula III: mengandung asam sitrat 12%, asam tartrat 24%, dan natrium bikarbonat 30</w:t>
      </w:r>
      <w:proofErr w:type="gramStart"/>
      <w:r w:rsidRPr="00355896">
        <w:rPr>
          <w:rFonts w:ascii="Times New Roman" w:hAnsi="Times New Roman" w:cs="Times New Roman"/>
          <w:sz w:val="18"/>
          <w:szCs w:val="18"/>
        </w:rPr>
        <w:t>,5</w:t>
      </w:r>
      <w:proofErr w:type="gramEnd"/>
      <w:r w:rsidRPr="00355896">
        <w:rPr>
          <w:rFonts w:ascii="Times New Roman" w:hAnsi="Times New Roman" w:cs="Times New Roman"/>
          <w:sz w:val="18"/>
          <w:szCs w:val="18"/>
        </w:rPr>
        <w:t>%</w:t>
      </w:r>
    </w:p>
    <w:p w14:paraId="7EA11306" w14:textId="631960F4" w:rsidR="00B94A6D" w:rsidRPr="00FB4472" w:rsidRDefault="00B464B9" w:rsidP="00B464B9">
      <w:pPr>
        <w:spacing w:after="120"/>
        <w:ind w:left="1701" w:hanging="992"/>
        <w:jc w:val="both"/>
        <w:rPr>
          <w:rFonts w:ascii="Times New Roman" w:hAnsi="Times New Roman" w:cs="Times New Roman"/>
        </w:rPr>
      </w:pPr>
      <w:r w:rsidRPr="00FE089D">
        <w:rPr>
          <w:rFonts w:ascii="Times New Roman" w:hAnsi="Times New Roman" w:cs="Times New Roman"/>
          <w:sz w:val="18"/>
          <w:szCs w:val="18"/>
        </w:rPr>
        <w:t>(</w:t>
      </w:r>
      <w:proofErr w:type="gramStart"/>
      <w:r w:rsidRPr="00FE089D">
        <w:rPr>
          <w:rFonts w:ascii="Times New Roman" w:hAnsi="Times New Roman" w:cs="Times New Roman"/>
          <w:sz w:val="18"/>
          <w:szCs w:val="18"/>
        </w:rPr>
        <w:t>sig</w:t>
      </w:r>
      <w:proofErr w:type="gramEnd"/>
      <w:r w:rsidRPr="00FE089D">
        <w:rPr>
          <w:rFonts w:ascii="Times New Roman" w:hAnsi="Times New Roman" w:cs="Times New Roman"/>
          <w:sz w:val="18"/>
          <w:szCs w:val="18"/>
        </w:rPr>
        <w:t>) Terdapat perbedaan secara bermakna antara F1, F2, dan F3 karena diatas 0</w:t>
      </w:r>
      <w:proofErr w:type="gramStart"/>
      <w:r w:rsidRPr="00FE089D">
        <w:rPr>
          <w:rFonts w:ascii="Times New Roman" w:hAnsi="Times New Roman" w:cs="Times New Roman"/>
          <w:sz w:val="18"/>
          <w:szCs w:val="18"/>
        </w:rPr>
        <w:t>,05</w:t>
      </w:r>
      <w:proofErr w:type="gramEnd"/>
    </w:p>
    <w:p w14:paraId="0463D03C" w14:textId="7D67392B" w:rsidR="00B94A6D" w:rsidRPr="00B464B9" w:rsidRDefault="00B464B9" w:rsidP="00B464B9">
      <w:pPr>
        <w:pBdr>
          <w:top w:val="nil"/>
          <w:left w:val="nil"/>
          <w:bottom w:val="nil"/>
          <w:right w:val="nil"/>
          <w:between w:val="nil"/>
        </w:pBdr>
        <w:spacing w:after="120"/>
        <w:ind w:firstLine="432"/>
        <w:jc w:val="both"/>
        <w:rPr>
          <w:rFonts w:ascii="Times New Roman" w:hAnsi="Times New Roman" w:cs="Times New Roman"/>
        </w:rPr>
      </w:pPr>
      <w:r>
        <w:rPr>
          <w:rFonts w:ascii="Times New Roman" w:hAnsi="Times New Roman" w:cs="Times New Roman"/>
        </w:rPr>
        <w:t>H</w:t>
      </w:r>
      <w:r w:rsidR="00B94A6D" w:rsidRPr="00FB4472">
        <w:rPr>
          <w:rFonts w:ascii="Times New Roman" w:hAnsi="Times New Roman" w:cs="Times New Roman"/>
        </w:rPr>
        <w:t xml:space="preserve">asil tinggi buih yang paling baik yaitu formula dengan konsentrasi asam tartrat yang paling banyak, yaitu F1 hal ini karena semakin tinggi konsentrasi asam tartrat menyebabkan waktu larut yang lebih cepat, waktu larut sangat berhubungan dengan adanya tinggi buih, yaitu semakin tinggi buih yang terbentuk maka waktu larut nya akan semakin cepat, begitu pula sebaliknya. Hal ini membuktikan bahwa gas karbondioksida dalam reaksi </w:t>
      </w:r>
      <w:r w:rsidR="00B94A6D" w:rsidRPr="00740DEE">
        <w:rPr>
          <w:rFonts w:ascii="Times New Roman" w:hAnsi="Times New Roman" w:cs="Times New Roman"/>
          <w:i/>
          <w:iCs/>
        </w:rPr>
        <w:t>effervescent</w:t>
      </w:r>
      <w:r w:rsidR="00B94A6D" w:rsidRPr="00FB4472">
        <w:rPr>
          <w:rFonts w:ascii="Times New Roman" w:hAnsi="Times New Roman" w:cs="Times New Roman"/>
        </w:rPr>
        <w:t xml:space="preserve"> berperan penting dalam </w:t>
      </w:r>
      <w:r w:rsidR="00B94A6D" w:rsidRPr="00B464B9">
        <w:rPr>
          <w:rFonts w:ascii="Times New Roman" w:hAnsi="Times New Roman" w:cs="Times New Roman"/>
        </w:rPr>
        <w:t>pembentukan buih dan dalam proses kelarutan granul didalam air.</w:t>
      </w:r>
    </w:p>
    <w:p w14:paraId="04383570" w14:textId="77777777" w:rsidR="00B94A6D" w:rsidRPr="00B464B9" w:rsidRDefault="00B94A6D" w:rsidP="00B464B9">
      <w:pPr>
        <w:pStyle w:val="ListParagraph"/>
        <w:numPr>
          <w:ilvl w:val="0"/>
          <w:numId w:val="7"/>
        </w:numPr>
        <w:spacing w:line="276" w:lineRule="auto"/>
        <w:ind w:left="426" w:hanging="426"/>
        <w:jc w:val="both"/>
        <w:rPr>
          <w:rFonts w:cs="Times New Roman"/>
          <w:b/>
          <w:bCs/>
          <w:szCs w:val="22"/>
        </w:rPr>
      </w:pPr>
      <w:r w:rsidRPr="00B464B9">
        <w:rPr>
          <w:rFonts w:cs="Times New Roman"/>
          <w:b/>
          <w:bCs/>
          <w:szCs w:val="22"/>
        </w:rPr>
        <w:t>Waktu Larut</w:t>
      </w:r>
    </w:p>
    <w:p w14:paraId="044B15C3" w14:textId="3A0B0FAB" w:rsidR="00B94A6D" w:rsidRPr="00B464B9" w:rsidRDefault="00B94A6D" w:rsidP="00B464B9">
      <w:pPr>
        <w:pStyle w:val="ListParagraph"/>
        <w:keepNext/>
        <w:spacing w:before="120" w:after="120" w:line="276" w:lineRule="auto"/>
        <w:jc w:val="center"/>
        <w:rPr>
          <w:rFonts w:cs="Times New Roman"/>
          <w:sz w:val="20"/>
          <w:szCs w:val="20"/>
        </w:rPr>
      </w:pPr>
      <w:proofErr w:type="gramStart"/>
      <w:r w:rsidRPr="00B464B9">
        <w:rPr>
          <w:rFonts w:cs="Times New Roman"/>
          <w:b/>
          <w:bCs/>
          <w:sz w:val="20"/>
          <w:szCs w:val="20"/>
        </w:rPr>
        <w:t>Tabel 9.</w:t>
      </w:r>
      <w:proofErr w:type="gramEnd"/>
      <w:r w:rsidRPr="00B464B9">
        <w:rPr>
          <w:rFonts w:cs="Times New Roman"/>
          <w:sz w:val="20"/>
          <w:szCs w:val="20"/>
        </w:rPr>
        <w:t xml:space="preserve"> Hasil rata-rata waktu larut</w:t>
      </w:r>
    </w:p>
    <w:tbl>
      <w:tblPr>
        <w:tblW w:w="6804" w:type="dxa"/>
        <w:tblInd w:w="8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972"/>
        <w:gridCol w:w="1559"/>
        <w:gridCol w:w="2273"/>
      </w:tblGrid>
      <w:tr w:rsidR="00B94A6D" w:rsidRPr="00B464B9" w14:paraId="771BB54E" w14:textId="77777777" w:rsidTr="00742188">
        <w:trPr>
          <w:cantSplit/>
        </w:trPr>
        <w:tc>
          <w:tcPr>
            <w:tcW w:w="2972" w:type="dxa"/>
            <w:tcBorders>
              <w:top w:val="single" w:sz="4" w:space="0" w:color="auto"/>
              <w:left w:val="nil"/>
              <w:bottom w:val="single" w:sz="4" w:space="0" w:color="auto"/>
              <w:right w:val="nil"/>
            </w:tcBorders>
            <w:shd w:val="clear" w:color="auto" w:fill="auto"/>
          </w:tcPr>
          <w:p w14:paraId="1B9B8E46" w14:textId="77777777" w:rsidR="00B94A6D" w:rsidRPr="00B464B9" w:rsidRDefault="00B94A6D" w:rsidP="00B464B9">
            <w:pPr>
              <w:autoSpaceDE w:val="0"/>
              <w:autoSpaceDN w:val="0"/>
              <w:adjustRightInd w:val="0"/>
              <w:spacing w:after="0"/>
              <w:jc w:val="both"/>
              <w:rPr>
                <w:rFonts w:ascii="Times New Roman" w:hAnsi="Times New Roman" w:cs="Times New Roman"/>
                <w:sz w:val="20"/>
                <w:szCs w:val="20"/>
              </w:rPr>
            </w:pPr>
          </w:p>
        </w:tc>
        <w:tc>
          <w:tcPr>
            <w:tcW w:w="1559" w:type="dxa"/>
            <w:tcBorders>
              <w:top w:val="single" w:sz="4" w:space="0" w:color="auto"/>
              <w:left w:val="nil"/>
              <w:bottom w:val="single" w:sz="4" w:space="0" w:color="auto"/>
              <w:right w:val="nil"/>
            </w:tcBorders>
            <w:shd w:val="clear" w:color="auto" w:fill="auto"/>
            <w:vAlign w:val="bottom"/>
          </w:tcPr>
          <w:p w14:paraId="39ADE0C2" w14:textId="77777777" w:rsidR="00B94A6D" w:rsidRPr="00B464B9" w:rsidRDefault="00B94A6D" w:rsidP="00B464B9">
            <w:pPr>
              <w:autoSpaceDE w:val="0"/>
              <w:autoSpaceDN w:val="0"/>
              <w:adjustRightInd w:val="0"/>
              <w:spacing w:after="0"/>
              <w:ind w:left="60" w:right="60"/>
              <w:jc w:val="both"/>
              <w:rPr>
                <w:rFonts w:ascii="Times New Roman" w:hAnsi="Times New Roman" w:cs="Times New Roman"/>
                <w:sz w:val="20"/>
                <w:szCs w:val="20"/>
              </w:rPr>
            </w:pPr>
            <w:r w:rsidRPr="00B464B9">
              <w:rPr>
                <w:rFonts w:ascii="Times New Roman" w:hAnsi="Times New Roman" w:cs="Times New Roman"/>
                <w:sz w:val="20"/>
                <w:szCs w:val="20"/>
              </w:rPr>
              <w:t>Sampel</w:t>
            </w:r>
          </w:p>
        </w:tc>
        <w:tc>
          <w:tcPr>
            <w:tcW w:w="2273" w:type="dxa"/>
            <w:tcBorders>
              <w:top w:val="single" w:sz="4" w:space="0" w:color="auto"/>
              <w:left w:val="nil"/>
              <w:bottom w:val="single" w:sz="4" w:space="0" w:color="auto"/>
              <w:right w:val="nil"/>
            </w:tcBorders>
            <w:shd w:val="clear" w:color="auto" w:fill="auto"/>
            <w:vAlign w:val="bottom"/>
          </w:tcPr>
          <w:p w14:paraId="5E943756" w14:textId="77777777" w:rsidR="00B94A6D" w:rsidRPr="00B464B9" w:rsidRDefault="00B94A6D" w:rsidP="00B464B9">
            <w:pPr>
              <w:autoSpaceDE w:val="0"/>
              <w:autoSpaceDN w:val="0"/>
              <w:adjustRightInd w:val="0"/>
              <w:spacing w:after="0"/>
              <w:ind w:left="60" w:right="60"/>
              <w:jc w:val="both"/>
              <w:rPr>
                <w:rFonts w:ascii="Times New Roman" w:hAnsi="Times New Roman" w:cs="Times New Roman"/>
                <w:sz w:val="20"/>
                <w:szCs w:val="20"/>
              </w:rPr>
            </w:pPr>
            <w:r w:rsidRPr="00B464B9">
              <w:rPr>
                <w:rFonts w:ascii="Times New Roman" w:hAnsi="Times New Roman" w:cs="Times New Roman"/>
                <w:sz w:val="20"/>
                <w:szCs w:val="20"/>
              </w:rPr>
              <w:t>Rata-rata</w:t>
            </w:r>
          </w:p>
        </w:tc>
      </w:tr>
      <w:tr w:rsidR="00B94A6D" w:rsidRPr="00B464B9" w14:paraId="0A47F555" w14:textId="77777777" w:rsidTr="00742188">
        <w:trPr>
          <w:cantSplit/>
        </w:trPr>
        <w:tc>
          <w:tcPr>
            <w:tcW w:w="2972" w:type="dxa"/>
            <w:vMerge w:val="restart"/>
            <w:tcBorders>
              <w:top w:val="single" w:sz="4" w:space="0" w:color="auto"/>
              <w:left w:val="nil"/>
              <w:bottom w:val="single" w:sz="4" w:space="0" w:color="auto"/>
              <w:right w:val="nil"/>
            </w:tcBorders>
            <w:shd w:val="clear" w:color="auto" w:fill="auto"/>
          </w:tcPr>
          <w:p w14:paraId="7D077415" w14:textId="77777777" w:rsidR="00B94A6D" w:rsidRPr="00B464B9" w:rsidRDefault="00B94A6D" w:rsidP="00B464B9">
            <w:pPr>
              <w:autoSpaceDE w:val="0"/>
              <w:autoSpaceDN w:val="0"/>
              <w:adjustRightInd w:val="0"/>
              <w:spacing w:after="0"/>
              <w:ind w:left="60" w:right="60"/>
              <w:jc w:val="both"/>
              <w:rPr>
                <w:rFonts w:ascii="Times New Roman" w:hAnsi="Times New Roman" w:cs="Times New Roman"/>
                <w:sz w:val="20"/>
                <w:szCs w:val="20"/>
              </w:rPr>
            </w:pPr>
            <w:r w:rsidRPr="00B464B9">
              <w:rPr>
                <w:rFonts w:ascii="Times New Roman" w:hAnsi="Times New Roman" w:cs="Times New Roman"/>
                <w:sz w:val="20"/>
                <w:szCs w:val="20"/>
              </w:rPr>
              <w:t>Waktu larut</w:t>
            </w:r>
          </w:p>
          <w:p w14:paraId="21FD487C" w14:textId="77777777" w:rsidR="00B94A6D" w:rsidRPr="00B464B9" w:rsidRDefault="00B94A6D" w:rsidP="00B464B9">
            <w:pPr>
              <w:autoSpaceDE w:val="0"/>
              <w:autoSpaceDN w:val="0"/>
              <w:adjustRightInd w:val="0"/>
              <w:spacing w:after="0"/>
              <w:ind w:left="60" w:right="60"/>
              <w:jc w:val="both"/>
              <w:rPr>
                <w:rFonts w:ascii="Times New Roman" w:hAnsi="Times New Roman" w:cs="Times New Roman"/>
                <w:sz w:val="20"/>
                <w:szCs w:val="20"/>
              </w:rPr>
            </w:pPr>
          </w:p>
          <w:p w14:paraId="0CD28475" w14:textId="77777777" w:rsidR="00B94A6D" w:rsidRPr="00B464B9" w:rsidRDefault="00B94A6D" w:rsidP="00B464B9">
            <w:pPr>
              <w:autoSpaceDE w:val="0"/>
              <w:autoSpaceDN w:val="0"/>
              <w:adjustRightInd w:val="0"/>
              <w:spacing w:after="0"/>
              <w:ind w:left="60" w:right="60"/>
              <w:jc w:val="both"/>
              <w:rPr>
                <w:rFonts w:ascii="Times New Roman" w:hAnsi="Times New Roman" w:cs="Times New Roman"/>
                <w:sz w:val="20"/>
                <w:szCs w:val="20"/>
              </w:rPr>
            </w:pPr>
          </w:p>
          <w:p w14:paraId="033033F4" w14:textId="77777777" w:rsidR="00B94A6D" w:rsidRPr="00B464B9" w:rsidRDefault="00B94A6D" w:rsidP="00B464B9">
            <w:pPr>
              <w:autoSpaceDE w:val="0"/>
              <w:autoSpaceDN w:val="0"/>
              <w:adjustRightInd w:val="0"/>
              <w:spacing w:after="0"/>
              <w:ind w:left="60" w:right="60"/>
              <w:jc w:val="both"/>
              <w:rPr>
                <w:rFonts w:ascii="Times New Roman" w:hAnsi="Times New Roman" w:cs="Times New Roman"/>
                <w:sz w:val="20"/>
                <w:szCs w:val="20"/>
              </w:rPr>
            </w:pPr>
            <w:r w:rsidRPr="00B464B9">
              <w:rPr>
                <w:rFonts w:ascii="Times New Roman" w:hAnsi="Times New Roman" w:cs="Times New Roman"/>
                <w:sz w:val="20"/>
                <w:szCs w:val="20"/>
              </w:rPr>
              <w:t>Sig.</w:t>
            </w:r>
          </w:p>
        </w:tc>
        <w:tc>
          <w:tcPr>
            <w:tcW w:w="1559" w:type="dxa"/>
            <w:tcBorders>
              <w:top w:val="single" w:sz="4" w:space="0" w:color="auto"/>
              <w:left w:val="nil"/>
              <w:bottom w:val="nil"/>
              <w:right w:val="nil"/>
            </w:tcBorders>
            <w:shd w:val="clear" w:color="auto" w:fill="auto"/>
          </w:tcPr>
          <w:p w14:paraId="6B45DB00" w14:textId="77777777" w:rsidR="00B94A6D" w:rsidRPr="00B464B9" w:rsidRDefault="00B94A6D" w:rsidP="00B464B9">
            <w:pPr>
              <w:autoSpaceDE w:val="0"/>
              <w:autoSpaceDN w:val="0"/>
              <w:adjustRightInd w:val="0"/>
              <w:spacing w:after="0"/>
              <w:ind w:left="60" w:right="60"/>
              <w:jc w:val="both"/>
              <w:rPr>
                <w:rFonts w:ascii="Times New Roman" w:hAnsi="Times New Roman" w:cs="Times New Roman"/>
                <w:sz w:val="20"/>
                <w:szCs w:val="20"/>
              </w:rPr>
            </w:pPr>
            <w:r w:rsidRPr="00B464B9">
              <w:rPr>
                <w:rFonts w:ascii="Times New Roman" w:hAnsi="Times New Roman" w:cs="Times New Roman"/>
                <w:sz w:val="20"/>
                <w:szCs w:val="20"/>
              </w:rPr>
              <w:t>F1</w:t>
            </w:r>
          </w:p>
        </w:tc>
        <w:tc>
          <w:tcPr>
            <w:tcW w:w="2273" w:type="dxa"/>
            <w:tcBorders>
              <w:top w:val="single" w:sz="4" w:space="0" w:color="auto"/>
              <w:left w:val="nil"/>
              <w:bottom w:val="nil"/>
              <w:right w:val="nil"/>
            </w:tcBorders>
            <w:shd w:val="clear" w:color="auto" w:fill="auto"/>
          </w:tcPr>
          <w:p w14:paraId="71EF7427" w14:textId="77777777" w:rsidR="00B94A6D" w:rsidRPr="00B464B9" w:rsidRDefault="00B94A6D" w:rsidP="00B464B9">
            <w:pPr>
              <w:autoSpaceDE w:val="0"/>
              <w:autoSpaceDN w:val="0"/>
              <w:adjustRightInd w:val="0"/>
              <w:spacing w:after="0"/>
              <w:ind w:left="60" w:right="60"/>
              <w:jc w:val="both"/>
              <w:rPr>
                <w:rFonts w:ascii="Times New Roman" w:hAnsi="Times New Roman" w:cs="Times New Roman"/>
                <w:sz w:val="20"/>
                <w:szCs w:val="20"/>
              </w:rPr>
            </w:pPr>
            <w:r w:rsidRPr="00B464B9">
              <w:rPr>
                <w:rFonts w:ascii="Times New Roman" w:hAnsi="Times New Roman" w:cs="Times New Roman"/>
                <w:sz w:val="20"/>
                <w:szCs w:val="20"/>
              </w:rPr>
              <w:t>2,33</w:t>
            </w:r>
          </w:p>
        </w:tc>
      </w:tr>
      <w:tr w:rsidR="00B94A6D" w:rsidRPr="00B464B9" w14:paraId="3340CCC6" w14:textId="77777777" w:rsidTr="00742188">
        <w:trPr>
          <w:cantSplit/>
        </w:trPr>
        <w:tc>
          <w:tcPr>
            <w:tcW w:w="2972" w:type="dxa"/>
            <w:vMerge/>
            <w:tcBorders>
              <w:top w:val="single" w:sz="4" w:space="0" w:color="auto"/>
              <w:left w:val="nil"/>
              <w:bottom w:val="single" w:sz="4" w:space="0" w:color="auto"/>
              <w:right w:val="nil"/>
            </w:tcBorders>
            <w:shd w:val="clear" w:color="auto" w:fill="auto"/>
          </w:tcPr>
          <w:p w14:paraId="059B666B" w14:textId="77777777" w:rsidR="00B94A6D" w:rsidRPr="00B464B9" w:rsidRDefault="00B94A6D" w:rsidP="00B464B9">
            <w:pPr>
              <w:autoSpaceDE w:val="0"/>
              <w:autoSpaceDN w:val="0"/>
              <w:adjustRightInd w:val="0"/>
              <w:spacing w:after="0"/>
              <w:jc w:val="both"/>
              <w:rPr>
                <w:rFonts w:ascii="Times New Roman" w:hAnsi="Times New Roman" w:cs="Times New Roman"/>
                <w:sz w:val="20"/>
                <w:szCs w:val="20"/>
              </w:rPr>
            </w:pPr>
          </w:p>
        </w:tc>
        <w:tc>
          <w:tcPr>
            <w:tcW w:w="1559" w:type="dxa"/>
            <w:tcBorders>
              <w:top w:val="nil"/>
              <w:left w:val="nil"/>
              <w:bottom w:val="nil"/>
              <w:right w:val="nil"/>
            </w:tcBorders>
            <w:shd w:val="clear" w:color="auto" w:fill="auto"/>
          </w:tcPr>
          <w:p w14:paraId="35B4D49D" w14:textId="77777777" w:rsidR="00B94A6D" w:rsidRPr="00B464B9" w:rsidRDefault="00B94A6D" w:rsidP="00B464B9">
            <w:pPr>
              <w:autoSpaceDE w:val="0"/>
              <w:autoSpaceDN w:val="0"/>
              <w:adjustRightInd w:val="0"/>
              <w:spacing w:after="0"/>
              <w:ind w:left="60" w:right="60"/>
              <w:jc w:val="both"/>
              <w:rPr>
                <w:rFonts w:ascii="Times New Roman" w:hAnsi="Times New Roman" w:cs="Times New Roman"/>
                <w:sz w:val="20"/>
                <w:szCs w:val="20"/>
              </w:rPr>
            </w:pPr>
            <w:r w:rsidRPr="00B464B9">
              <w:rPr>
                <w:rFonts w:ascii="Times New Roman" w:hAnsi="Times New Roman" w:cs="Times New Roman"/>
                <w:sz w:val="20"/>
                <w:szCs w:val="20"/>
              </w:rPr>
              <w:t>F2</w:t>
            </w:r>
          </w:p>
        </w:tc>
        <w:tc>
          <w:tcPr>
            <w:tcW w:w="2273" w:type="dxa"/>
            <w:tcBorders>
              <w:top w:val="nil"/>
              <w:left w:val="nil"/>
              <w:bottom w:val="nil"/>
              <w:right w:val="nil"/>
            </w:tcBorders>
            <w:shd w:val="clear" w:color="auto" w:fill="auto"/>
          </w:tcPr>
          <w:p w14:paraId="754D5849" w14:textId="77777777" w:rsidR="00B94A6D" w:rsidRPr="00B464B9" w:rsidRDefault="00B94A6D" w:rsidP="00B464B9">
            <w:pPr>
              <w:autoSpaceDE w:val="0"/>
              <w:autoSpaceDN w:val="0"/>
              <w:adjustRightInd w:val="0"/>
              <w:spacing w:after="0"/>
              <w:ind w:left="60" w:right="60"/>
              <w:jc w:val="both"/>
              <w:rPr>
                <w:rFonts w:ascii="Times New Roman" w:hAnsi="Times New Roman" w:cs="Times New Roman"/>
                <w:sz w:val="20"/>
                <w:szCs w:val="20"/>
              </w:rPr>
            </w:pPr>
            <w:r w:rsidRPr="00B464B9">
              <w:rPr>
                <w:rFonts w:ascii="Times New Roman" w:hAnsi="Times New Roman" w:cs="Times New Roman"/>
                <w:sz w:val="20"/>
                <w:szCs w:val="20"/>
              </w:rPr>
              <w:t>5,00</w:t>
            </w:r>
          </w:p>
        </w:tc>
      </w:tr>
      <w:tr w:rsidR="00B94A6D" w:rsidRPr="00B464B9" w14:paraId="325B76E9" w14:textId="77777777" w:rsidTr="00742188">
        <w:trPr>
          <w:cantSplit/>
        </w:trPr>
        <w:tc>
          <w:tcPr>
            <w:tcW w:w="2972" w:type="dxa"/>
            <w:vMerge/>
            <w:tcBorders>
              <w:top w:val="single" w:sz="4" w:space="0" w:color="auto"/>
              <w:left w:val="nil"/>
              <w:bottom w:val="single" w:sz="4" w:space="0" w:color="auto"/>
              <w:right w:val="nil"/>
            </w:tcBorders>
            <w:shd w:val="clear" w:color="auto" w:fill="auto"/>
          </w:tcPr>
          <w:p w14:paraId="57FCA344" w14:textId="77777777" w:rsidR="00B94A6D" w:rsidRPr="00B464B9" w:rsidRDefault="00B94A6D" w:rsidP="00B464B9">
            <w:pPr>
              <w:autoSpaceDE w:val="0"/>
              <w:autoSpaceDN w:val="0"/>
              <w:adjustRightInd w:val="0"/>
              <w:spacing w:after="0"/>
              <w:jc w:val="both"/>
              <w:rPr>
                <w:rFonts w:ascii="Times New Roman" w:hAnsi="Times New Roman" w:cs="Times New Roman"/>
                <w:sz w:val="20"/>
                <w:szCs w:val="20"/>
              </w:rPr>
            </w:pPr>
          </w:p>
        </w:tc>
        <w:tc>
          <w:tcPr>
            <w:tcW w:w="1559" w:type="dxa"/>
            <w:tcBorders>
              <w:top w:val="nil"/>
              <w:left w:val="nil"/>
              <w:bottom w:val="single" w:sz="4" w:space="0" w:color="auto"/>
              <w:right w:val="nil"/>
            </w:tcBorders>
            <w:shd w:val="clear" w:color="auto" w:fill="auto"/>
          </w:tcPr>
          <w:p w14:paraId="121051A8" w14:textId="77777777" w:rsidR="00B94A6D" w:rsidRPr="00B464B9" w:rsidRDefault="00B94A6D" w:rsidP="00B464B9">
            <w:pPr>
              <w:autoSpaceDE w:val="0"/>
              <w:autoSpaceDN w:val="0"/>
              <w:adjustRightInd w:val="0"/>
              <w:spacing w:after="0"/>
              <w:ind w:left="60" w:right="60"/>
              <w:jc w:val="both"/>
              <w:rPr>
                <w:rFonts w:ascii="Times New Roman" w:hAnsi="Times New Roman" w:cs="Times New Roman"/>
                <w:sz w:val="20"/>
                <w:szCs w:val="20"/>
              </w:rPr>
            </w:pPr>
            <w:r w:rsidRPr="00B464B9">
              <w:rPr>
                <w:rFonts w:ascii="Times New Roman" w:hAnsi="Times New Roman" w:cs="Times New Roman"/>
                <w:sz w:val="20"/>
                <w:szCs w:val="20"/>
              </w:rPr>
              <w:t>F3</w:t>
            </w:r>
          </w:p>
        </w:tc>
        <w:tc>
          <w:tcPr>
            <w:tcW w:w="2273" w:type="dxa"/>
            <w:tcBorders>
              <w:top w:val="nil"/>
              <w:left w:val="nil"/>
              <w:bottom w:val="single" w:sz="4" w:space="0" w:color="auto"/>
              <w:right w:val="nil"/>
            </w:tcBorders>
            <w:shd w:val="clear" w:color="auto" w:fill="auto"/>
          </w:tcPr>
          <w:p w14:paraId="1719475E" w14:textId="77777777" w:rsidR="00B94A6D" w:rsidRPr="00B464B9" w:rsidRDefault="00B94A6D" w:rsidP="00B464B9">
            <w:pPr>
              <w:autoSpaceDE w:val="0"/>
              <w:autoSpaceDN w:val="0"/>
              <w:adjustRightInd w:val="0"/>
              <w:spacing w:after="0"/>
              <w:ind w:left="60" w:right="60"/>
              <w:jc w:val="both"/>
              <w:rPr>
                <w:rFonts w:ascii="Times New Roman" w:hAnsi="Times New Roman" w:cs="Times New Roman"/>
                <w:sz w:val="20"/>
                <w:szCs w:val="20"/>
              </w:rPr>
            </w:pPr>
            <w:r w:rsidRPr="00B464B9">
              <w:rPr>
                <w:rFonts w:ascii="Times New Roman" w:hAnsi="Times New Roman" w:cs="Times New Roman"/>
                <w:sz w:val="20"/>
                <w:szCs w:val="20"/>
              </w:rPr>
              <w:t>7,67</w:t>
            </w:r>
          </w:p>
          <w:p w14:paraId="3FD39081" w14:textId="77777777" w:rsidR="00B94A6D" w:rsidRPr="00B464B9" w:rsidRDefault="00B94A6D" w:rsidP="00B464B9">
            <w:pPr>
              <w:autoSpaceDE w:val="0"/>
              <w:autoSpaceDN w:val="0"/>
              <w:adjustRightInd w:val="0"/>
              <w:spacing w:after="0"/>
              <w:ind w:left="60" w:right="60"/>
              <w:jc w:val="both"/>
              <w:rPr>
                <w:rFonts w:ascii="Times New Roman" w:hAnsi="Times New Roman" w:cs="Times New Roman"/>
                <w:sz w:val="20"/>
                <w:szCs w:val="20"/>
              </w:rPr>
            </w:pPr>
            <w:r w:rsidRPr="00B464B9">
              <w:rPr>
                <w:rFonts w:ascii="Times New Roman" w:hAnsi="Times New Roman" w:cs="Times New Roman"/>
                <w:sz w:val="20"/>
                <w:szCs w:val="20"/>
              </w:rPr>
              <w:t>,053</w:t>
            </w:r>
          </w:p>
        </w:tc>
      </w:tr>
    </w:tbl>
    <w:p w14:paraId="589CD592" w14:textId="77777777" w:rsidR="00B464B9" w:rsidRPr="00355896" w:rsidRDefault="00B464B9" w:rsidP="00B464B9">
      <w:pPr>
        <w:spacing w:after="0"/>
        <w:ind w:left="709" w:hanging="709"/>
        <w:jc w:val="both"/>
        <w:rPr>
          <w:rFonts w:ascii="Times New Roman" w:hAnsi="Times New Roman" w:cs="Times New Roman"/>
          <w:sz w:val="18"/>
          <w:szCs w:val="18"/>
        </w:rPr>
      </w:pPr>
      <w:proofErr w:type="gramStart"/>
      <w:r w:rsidRPr="00355896">
        <w:rPr>
          <w:rFonts w:ascii="Times New Roman" w:hAnsi="Times New Roman" w:cs="Times New Roman"/>
        </w:rPr>
        <w:t>Ket.:</w:t>
      </w:r>
      <w:proofErr w:type="gramEnd"/>
      <w:r w:rsidRPr="00355896">
        <w:rPr>
          <w:rFonts w:ascii="Times New Roman" w:hAnsi="Times New Roman" w:cs="Times New Roman"/>
        </w:rPr>
        <w:tab/>
      </w:r>
      <w:r w:rsidRPr="00355896">
        <w:rPr>
          <w:rFonts w:ascii="Times New Roman" w:hAnsi="Times New Roman" w:cs="Times New Roman"/>
          <w:sz w:val="18"/>
          <w:szCs w:val="18"/>
        </w:rPr>
        <w:t>Formula I: mengandung asam sitrat 10%, asam tartrat   29%, dan natirum bikaronat 34,5%.</w:t>
      </w:r>
    </w:p>
    <w:p w14:paraId="13BA3069" w14:textId="77777777" w:rsidR="00B464B9" w:rsidRDefault="00B464B9" w:rsidP="00B464B9">
      <w:pPr>
        <w:spacing w:after="0"/>
        <w:ind w:left="709"/>
        <w:jc w:val="both"/>
        <w:rPr>
          <w:rFonts w:ascii="Times New Roman" w:hAnsi="Times New Roman" w:cs="Times New Roman"/>
          <w:sz w:val="18"/>
          <w:szCs w:val="18"/>
        </w:rPr>
      </w:pPr>
      <w:r w:rsidRPr="00355896">
        <w:rPr>
          <w:rFonts w:ascii="Times New Roman" w:hAnsi="Times New Roman" w:cs="Times New Roman"/>
          <w:sz w:val="18"/>
          <w:szCs w:val="18"/>
        </w:rPr>
        <w:t>Formula II: mengandung asam sitrat 14%, asam tartrat 27%, dan natrium bikarbonat 32</w:t>
      </w:r>
      <w:proofErr w:type="gramStart"/>
      <w:r w:rsidRPr="00355896">
        <w:rPr>
          <w:rFonts w:ascii="Times New Roman" w:hAnsi="Times New Roman" w:cs="Times New Roman"/>
          <w:sz w:val="18"/>
          <w:szCs w:val="18"/>
        </w:rPr>
        <w:t>,5</w:t>
      </w:r>
      <w:proofErr w:type="gramEnd"/>
      <w:r w:rsidRPr="00355896">
        <w:rPr>
          <w:rFonts w:ascii="Times New Roman" w:hAnsi="Times New Roman" w:cs="Times New Roman"/>
          <w:sz w:val="18"/>
          <w:szCs w:val="18"/>
        </w:rPr>
        <w:t>%</w:t>
      </w:r>
    </w:p>
    <w:p w14:paraId="68DFF4F9" w14:textId="77777777" w:rsidR="00B464B9" w:rsidRDefault="00B464B9" w:rsidP="00B464B9">
      <w:pPr>
        <w:spacing w:after="0"/>
        <w:ind w:left="709"/>
        <w:jc w:val="both"/>
        <w:rPr>
          <w:rFonts w:ascii="Times New Roman" w:hAnsi="Times New Roman" w:cs="Times New Roman"/>
          <w:sz w:val="18"/>
          <w:szCs w:val="18"/>
        </w:rPr>
      </w:pPr>
      <w:r w:rsidRPr="00355896">
        <w:rPr>
          <w:rFonts w:ascii="Times New Roman" w:hAnsi="Times New Roman" w:cs="Times New Roman"/>
          <w:sz w:val="18"/>
          <w:szCs w:val="18"/>
        </w:rPr>
        <w:t>Formula III: mengandung asam sitrat 12%, asam tartrat 24%, dan natrium bikarbonat 30</w:t>
      </w:r>
      <w:proofErr w:type="gramStart"/>
      <w:r w:rsidRPr="00355896">
        <w:rPr>
          <w:rFonts w:ascii="Times New Roman" w:hAnsi="Times New Roman" w:cs="Times New Roman"/>
          <w:sz w:val="18"/>
          <w:szCs w:val="18"/>
        </w:rPr>
        <w:t>,5</w:t>
      </w:r>
      <w:proofErr w:type="gramEnd"/>
      <w:r w:rsidRPr="00355896">
        <w:rPr>
          <w:rFonts w:ascii="Times New Roman" w:hAnsi="Times New Roman" w:cs="Times New Roman"/>
          <w:sz w:val="18"/>
          <w:szCs w:val="18"/>
        </w:rPr>
        <w:t>%</w:t>
      </w:r>
    </w:p>
    <w:p w14:paraId="3EDAD9EF" w14:textId="72C5E393" w:rsidR="00742188" w:rsidRPr="00B464B9" w:rsidRDefault="00B464B9" w:rsidP="00483613">
      <w:pPr>
        <w:spacing w:after="120"/>
        <w:ind w:left="993" w:hanging="273"/>
        <w:jc w:val="both"/>
        <w:rPr>
          <w:rFonts w:ascii="Times New Roman" w:hAnsi="Times New Roman" w:cs="Times New Roman"/>
        </w:rPr>
      </w:pPr>
      <w:r w:rsidRPr="00FE089D">
        <w:rPr>
          <w:rFonts w:ascii="Times New Roman" w:hAnsi="Times New Roman" w:cs="Times New Roman"/>
          <w:sz w:val="18"/>
          <w:szCs w:val="18"/>
        </w:rPr>
        <w:t>(</w:t>
      </w:r>
      <w:proofErr w:type="gramStart"/>
      <w:r w:rsidRPr="00FE089D">
        <w:rPr>
          <w:rFonts w:ascii="Times New Roman" w:hAnsi="Times New Roman" w:cs="Times New Roman"/>
          <w:sz w:val="18"/>
          <w:szCs w:val="18"/>
        </w:rPr>
        <w:t>sig</w:t>
      </w:r>
      <w:proofErr w:type="gramEnd"/>
      <w:r w:rsidRPr="00FE089D">
        <w:rPr>
          <w:rFonts w:ascii="Times New Roman" w:hAnsi="Times New Roman" w:cs="Times New Roman"/>
          <w:sz w:val="18"/>
          <w:szCs w:val="18"/>
        </w:rPr>
        <w:t>) Terdapat perbedaan secara bermakna antara F1, F2, dan F3 karena diatas 0</w:t>
      </w:r>
      <w:proofErr w:type="gramStart"/>
      <w:r w:rsidRPr="00FE089D">
        <w:rPr>
          <w:rFonts w:ascii="Times New Roman" w:hAnsi="Times New Roman" w:cs="Times New Roman"/>
          <w:sz w:val="18"/>
          <w:szCs w:val="18"/>
        </w:rPr>
        <w:t>,05</w:t>
      </w:r>
      <w:proofErr w:type="gramEnd"/>
    </w:p>
    <w:p w14:paraId="1BFB6483" w14:textId="0DF74914" w:rsidR="009C434A" w:rsidRPr="00B464B9" w:rsidRDefault="00742188" w:rsidP="00961FEE">
      <w:pPr>
        <w:pBdr>
          <w:top w:val="nil"/>
          <w:left w:val="nil"/>
          <w:bottom w:val="nil"/>
          <w:right w:val="nil"/>
          <w:between w:val="nil"/>
        </w:pBdr>
        <w:spacing w:after="240"/>
        <w:ind w:firstLine="432"/>
        <w:jc w:val="both"/>
        <w:rPr>
          <w:rFonts w:ascii="Times New Roman" w:hAnsi="Times New Roman" w:cs="Times New Roman"/>
          <w:b/>
          <w:bCs/>
        </w:rPr>
      </w:pPr>
      <w:r w:rsidRPr="00B464B9">
        <w:rPr>
          <w:rFonts w:ascii="Times New Roman" w:hAnsi="Times New Roman" w:cs="Times New Roman"/>
        </w:rPr>
        <w:t xml:space="preserve">Dari data hasil pengamatan uji waktu larut terlihat bahwa formula 1 membutuhkan waktu yang paling cepat dan formula 3 membutuhkan waktu lebih lama untuk melarutkan granul. dengan penelitian (Yazid, 2019) menyatakan bahwa dalam formulasi granul </w:t>
      </w:r>
      <w:r w:rsidRPr="00740DEE">
        <w:rPr>
          <w:rFonts w:ascii="Times New Roman" w:hAnsi="Times New Roman" w:cs="Times New Roman"/>
          <w:i/>
          <w:iCs/>
        </w:rPr>
        <w:t>effervescent</w:t>
      </w:r>
      <w:r w:rsidRPr="00B464B9">
        <w:rPr>
          <w:rFonts w:ascii="Times New Roman" w:hAnsi="Times New Roman" w:cs="Times New Roman"/>
        </w:rPr>
        <w:t xml:space="preserve"> ekstrak labu kuning dengan variasi konsentrasi asam dan basa nya menunjukkan formula yang paling lama membutuhkan waktu larut yaitu formula granul </w:t>
      </w:r>
      <w:r w:rsidRPr="00B464B9">
        <w:rPr>
          <w:rFonts w:ascii="Times New Roman" w:hAnsi="Times New Roman" w:cs="Times New Roman"/>
          <w:i/>
          <w:iCs/>
        </w:rPr>
        <w:t>effervescent</w:t>
      </w:r>
      <w:r w:rsidRPr="00B464B9">
        <w:rPr>
          <w:rFonts w:ascii="Times New Roman" w:hAnsi="Times New Roman" w:cs="Times New Roman"/>
        </w:rPr>
        <w:t xml:space="preserve"> dengan konsentrasi asam tartrat yang paling kecil, hal ini dikarekanan asam sitrat memiliki kelarutan lebih rendah dibanding asam tartrat, sehingga asam tartrat lebih cepat larut dibanding asam sitrat. Konsentrasi Natrium bikarbonat juga diduga berpengaruh terhadap waktu larut granul </w:t>
      </w:r>
      <w:r w:rsidRPr="00B464B9">
        <w:rPr>
          <w:rFonts w:ascii="Times New Roman" w:hAnsi="Times New Roman" w:cs="Times New Roman"/>
          <w:i/>
          <w:iCs/>
        </w:rPr>
        <w:t>effervescent</w:t>
      </w:r>
      <w:r w:rsidRPr="00B464B9">
        <w:rPr>
          <w:rFonts w:ascii="Times New Roman" w:hAnsi="Times New Roman" w:cs="Times New Roman"/>
        </w:rPr>
        <w:t xml:space="preserve">, karena natrium bikarbonat berperan sebagai penghancur granul-granul </w:t>
      </w:r>
      <w:r w:rsidRPr="00B464B9">
        <w:rPr>
          <w:rFonts w:ascii="Times New Roman" w:hAnsi="Times New Roman" w:cs="Times New Roman"/>
          <w:i/>
          <w:iCs/>
        </w:rPr>
        <w:t>effervescent</w:t>
      </w:r>
      <w:r w:rsidRPr="00B464B9">
        <w:rPr>
          <w:rFonts w:ascii="Times New Roman" w:hAnsi="Times New Roman" w:cs="Times New Roman"/>
        </w:rPr>
        <w:t xml:space="preserve"> dalam air sehingga dapat larut dengan sempurna tanpa perlu diaduk ketika natrium bikarbonat bereaksi dengan air, sehingga semakin besar konsentrasi basa natrium bikarbonat akan membuat </w:t>
      </w:r>
      <w:r w:rsidRPr="00B464B9">
        <w:rPr>
          <w:rFonts w:ascii="Times New Roman" w:hAnsi="Times New Roman" w:cs="Times New Roman"/>
        </w:rPr>
        <w:lastRenderedPageBreak/>
        <w:t>granul lebih cepat terlarut disbanding dengan formula dengan natrium bikarbonat yang lebih sedikit.</w:t>
      </w:r>
    </w:p>
    <w:p w14:paraId="164BA9F8" w14:textId="7D38E204" w:rsidR="009C434A" w:rsidRDefault="004347C4" w:rsidP="00483613">
      <w:pPr>
        <w:pStyle w:val="Heading1"/>
        <w:numPr>
          <w:ilvl w:val="0"/>
          <w:numId w:val="1"/>
        </w:numPr>
        <w:spacing w:before="0" w:after="120"/>
        <w:ind w:left="284" w:hanging="284"/>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KESIMPULAN</w:t>
      </w:r>
    </w:p>
    <w:p w14:paraId="6FC4414B" w14:textId="3F76086E" w:rsidR="009C434A" w:rsidRPr="007C40C1" w:rsidRDefault="00742188" w:rsidP="007C40C1">
      <w:pPr>
        <w:spacing w:after="0"/>
        <w:ind w:firstLine="284"/>
        <w:jc w:val="both"/>
        <w:rPr>
          <w:rFonts w:ascii="Times New Roman" w:hAnsi="Times New Roman" w:cs="Times New Roman"/>
        </w:rPr>
      </w:pPr>
      <w:proofErr w:type="gramStart"/>
      <w:r w:rsidRPr="007C40C1">
        <w:rPr>
          <w:rFonts w:cs="Times New Roman"/>
        </w:rPr>
        <w:t xml:space="preserve">Semakin tinggi konsentrasi asam sitrat dan asam tartrat dengan selisih perbandingannya dengan natrium bikarbonat semakin tinggi, maka berpengaruh terhadap karakteristik mutu granul </w:t>
      </w:r>
      <w:r w:rsidRPr="007C40C1">
        <w:rPr>
          <w:rFonts w:cs="Times New Roman"/>
          <w:i/>
          <w:iCs/>
        </w:rPr>
        <w:t xml:space="preserve">effervescent </w:t>
      </w:r>
      <w:r w:rsidRPr="007C40C1">
        <w:rPr>
          <w:rFonts w:cs="Times New Roman"/>
        </w:rPr>
        <w:t xml:space="preserve">berdasarkan kandungan kelembaban, daya alir, sudut diam, serta waktu larut granul </w:t>
      </w:r>
      <w:r w:rsidRPr="007C40C1">
        <w:rPr>
          <w:rFonts w:cs="Times New Roman"/>
          <w:i/>
          <w:iCs/>
        </w:rPr>
        <w:t xml:space="preserve">effervescent </w:t>
      </w:r>
      <w:r w:rsidRPr="007C40C1">
        <w:rPr>
          <w:rFonts w:cs="Times New Roman"/>
        </w:rPr>
        <w:t>semakin baik</w:t>
      </w:r>
      <w:r w:rsidRPr="007C40C1">
        <w:rPr>
          <w:rFonts w:cs="Times New Roman"/>
          <w:noProof/>
        </w:rPr>
        <w:t>.</w:t>
      </w:r>
      <w:proofErr w:type="gramEnd"/>
      <w:r w:rsidR="007C40C1">
        <w:rPr>
          <w:rFonts w:ascii="Times New Roman" w:hAnsi="Times New Roman" w:cs="Times New Roman"/>
        </w:rPr>
        <w:t xml:space="preserve"> </w:t>
      </w:r>
      <w:r w:rsidRPr="007C40C1">
        <w:rPr>
          <w:rFonts w:cs="Times New Roman"/>
          <w:noProof/>
        </w:rPr>
        <w:t xml:space="preserve">Berdasarkan hasil uji evaluasi granul </w:t>
      </w:r>
      <w:r w:rsidRPr="007C40C1">
        <w:rPr>
          <w:rFonts w:cs="Times New Roman"/>
          <w:i/>
          <w:iCs/>
          <w:noProof/>
        </w:rPr>
        <w:t>effervescent</w:t>
      </w:r>
      <w:r w:rsidRPr="007C40C1">
        <w:rPr>
          <w:rFonts w:cs="Times New Roman"/>
          <w:noProof/>
        </w:rPr>
        <w:t xml:space="preserve">, formula II menghasilkan granul </w:t>
      </w:r>
      <w:r w:rsidRPr="007C40C1">
        <w:rPr>
          <w:rFonts w:cs="Times New Roman"/>
          <w:i/>
          <w:iCs/>
          <w:noProof/>
        </w:rPr>
        <w:t>effervescent</w:t>
      </w:r>
      <w:r w:rsidRPr="007C40C1">
        <w:rPr>
          <w:rFonts w:cs="Times New Roman"/>
          <w:noProof/>
        </w:rPr>
        <w:t xml:space="preserve"> terbaik dengan nilai kadar air 1,56%, daya alir 31 g/s, sudut diam 22</w:t>
      </w:r>
      <w:r w:rsidRPr="007C40C1">
        <w:rPr>
          <w:rFonts w:cs="Times New Roman"/>
          <w:noProof/>
          <w:vertAlign w:val="superscript"/>
        </w:rPr>
        <w:t>o</w:t>
      </w:r>
      <w:r w:rsidRPr="007C40C1">
        <w:rPr>
          <w:rFonts w:cs="Times New Roman"/>
          <w:noProof/>
        </w:rPr>
        <w:t xml:space="preserve">, yang menunjukkan bahwa formula II paling memenuhi persyaratan sebagai sediaan granul </w:t>
      </w:r>
      <w:r w:rsidRPr="007C40C1">
        <w:rPr>
          <w:rFonts w:cs="Times New Roman"/>
          <w:i/>
          <w:iCs/>
          <w:noProof/>
        </w:rPr>
        <w:t>effervescent</w:t>
      </w:r>
      <w:r w:rsidRPr="007C40C1">
        <w:rPr>
          <w:rFonts w:cs="Times New Roman"/>
          <w:noProof/>
        </w:rPr>
        <w:t>.</w:t>
      </w:r>
    </w:p>
    <w:p w14:paraId="5709CEE9" w14:textId="77777777" w:rsidR="009C434A" w:rsidRDefault="009C434A">
      <w:pPr>
        <w:pBdr>
          <w:top w:val="nil"/>
          <w:left w:val="nil"/>
          <w:bottom w:val="nil"/>
          <w:right w:val="nil"/>
          <w:between w:val="nil"/>
        </w:pBdr>
        <w:spacing w:after="0" w:line="240" w:lineRule="auto"/>
        <w:ind w:firstLine="432"/>
        <w:jc w:val="both"/>
        <w:rPr>
          <w:rFonts w:ascii="Times New Roman" w:eastAsia="Times New Roman" w:hAnsi="Times New Roman" w:cs="Times New Roman"/>
          <w:color w:val="000000"/>
        </w:rPr>
      </w:pPr>
    </w:p>
    <w:p w14:paraId="2E539371" w14:textId="61B42DAE" w:rsidR="009C434A" w:rsidRDefault="007C40C1" w:rsidP="00483613">
      <w:pPr>
        <w:pStyle w:val="Heading1"/>
        <w:numPr>
          <w:ilvl w:val="0"/>
          <w:numId w:val="1"/>
        </w:numPr>
        <w:spacing w:before="0" w:after="120"/>
        <w:ind w:left="284" w:hanging="284"/>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UCAPAN TERIMAKASIH</w:t>
      </w:r>
      <w:bookmarkStart w:id="7" w:name="_GoBack"/>
      <w:bookmarkEnd w:id="7"/>
    </w:p>
    <w:p w14:paraId="574C24E0" w14:textId="089B76E4" w:rsidR="009C434A" w:rsidRDefault="00742188">
      <w:pPr>
        <w:pBdr>
          <w:top w:val="nil"/>
          <w:left w:val="nil"/>
          <w:bottom w:val="nil"/>
          <w:right w:val="nil"/>
          <w:between w:val="nil"/>
        </w:pBdr>
        <w:spacing w:after="0"/>
        <w:ind w:firstLine="432"/>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Terimaksih untuk semua pihak yang telah membantu penelitian ini hingga terselesaikannya jurnal publikasi ini</w:t>
      </w:r>
      <w:r w:rsidR="001215D8">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Serta dukungan penuh dari Universitas Darussalam Gontor dan Program Studi Farmasi hingga dapat terpublikasikannya jurnal kami.</w:t>
      </w:r>
      <w:proofErr w:type="gramEnd"/>
    </w:p>
    <w:p w14:paraId="1F2F8283" w14:textId="77777777" w:rsidR="009C434A" w:rsidRDefault="009C434A">
      <w:pPr>
        <w:jc w:val="both"/>
      </w:pPr>
    </w:p>
    <w:p w14:paraId="7CAEACF5" w14:textId="189ABC41" w:rsidR="009C434A" w:rsidRDefault="007C40C1">
      <w:pPr>
        <w:pStyle w:val="Heading1"/>
        <w:numPr>
          <w:ilvl w:val="0"/>
          <w:numId w:val="1"/>
        </w:numPr>
        <w:spacing w:before="0"/>
        <w:ind w:left="284" w:hanging="284"/>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DAFTAR PUSTAKA</w:t>
      </w:r>
    </w:p>
    <w:p w14:paraId="70481005" w14:textId="77777777" w:rsidR="002D626A" w:rsidRDefault="002D626A" w:rsidP="00DF0C50">
      <w:pPr>
        <w:shd w:val="clear" w:color="auto" w:fill="FFFFFF"/>
        <w:spacing w:after="0" w:line="240" w:lineRule="auto"/>
        <w:jc w:val="both"/>
        <w:rPr>
          <w:rFonts w:ascii="Times New Roman" w:eastAsia="Times New Roman" w:hAnsi="Times New Roman" w:cs="Times New Roman"/>
          <w:color w:val="000000"/>
        </w:rPr>
      </w:pPr>
    </w:p>
    <w:p w14:paraId="41F74F58" w14:textId="006F9B67" w:rsidR="002D626A" w:rsidRDefault="002D626A">
      <w:pPr>
        <w:shd w:val="clear" w:color="auto" w:fill="FFFFFF"/>
        <w:spacing w:after="0" w:line="240" w:lineRule="auto"/>
        <w:ind w:left="1134" w:hanging="567"/>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Agrawal, R., &amp; Naveen, Y.</w:t>
      </w:r>
      <w:r w:rsidR="00293409">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rPr>
        <w:t>2011. Pharmaceutical Processing</w:t>
      </w:r>
      <w:r w:rsidR="00293409">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rPr>
        <w:t xml:space="preserve">A Review on Wet Granulation Technology. </w:t>
      </w:r>
      <w:proofErr w:type="gramStart"/>
      <w:r>
        <w:rPr>
          <w:rFonts w:ascii="Times New Roman" w:eastAsia="Times New Roman" w:hAnsi="Times New Roman" w:cs="Times New Roman"/>
          <w:bCs/>
          <w:color w:val="000000"/>
        </w:rPr>
        <w:t>IJPFR.</w:t>
      </w:r>
      <w:proofErr w:type="gramEnd"/>
      <w:r>
        <w:rPr>
          <w:rFonts w:ascii="Times New Roman" w:eastAsia="Times New Roman" w:hAnsi="Times New Roman" w:cs="Times New Roman"/>
          <w:bCs/>
          <w:color w:val="000000"/>
        </w:rPr>
        <w:t xml:space="preserve"> Vol 1 (1):65-83</w:t>
      </w:r>
      <w:r w:rsidR="00DF0C50">
        <w:rPr>
          <w:rFonts w:ascii="Times New Roman" w:eastAsia="Times New Roman" w:hAnsi="Times New Roman" w:cs="Times New Roman"/>
          <w:bCs/>
          <w:color w:val="000000"/>
        </w:rPr>
        <w:t>.</w:t>
      </w:r>
    </w:p>
    <w:p w14:paraId="008C5203" w14:textId="1516FB8B" w:rsidR="00DF0C50" w:rsidRDefault="00DF0C50" w:rsidP="00DF0C50">
      <w:pPr>
        <w:spacing w:after="0" w:line="240" w:lineRule="auto"/>
        <w:ind w:left="1190" w:hanging="630"/>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Ansel, H., Allen, L.V. (2010). </w:t>
      </w:r>
      <w:proofErr w:type="gramStart"/>
      <w:r w:rsidRPr="00465601">
        <w:rPr>
          <w:rFonts w:ascii="Times New Roman" w:eastAsia="Times New Roman" w:hAnsi="Times New Roman" w:cs="Times New Roman"/>
          <w:bCs/>
          <w:i/>
          <w:iCs/>
          <w:color w:val="000000"/>
        </w:rPr>
        <w:t>Pharmaceutical Dosage Forms and Drug Delivery System</w:t>
      </w:r>
      <w:r>
        <w:rPr>
          <w:rFonts w:ascii="Times New Roman" w:eastAsia="Times New Roman" w:hAnsi="Times New Roman" w:cs="Times New Roman"/>
          <w:bCs/>
          <w:color w:val="000000"/>
        </w:rPr>
        <w:t>.</w:t>
      </w:r>
      <w:proofErr w:type="gramEnd"/>
      <w:r>
        <w:rPr>
          <w:rFonts w:ascii="Times New Roman" w:eastAsia="Times New Roman" w:hAnsi="Times New Roman" w:cs="Times New Roman"/>
          <w:bCs/>
          <w:color w:val="000000"/>
        </w:rPr>
        <w:t xml:space="preserve"> Ed 9. Philadelphia: Leipincott Williams and Wilkins.</w:t>
      </w:r>
    </w:p>
    <w:p w14:paraId="2DBCB8EC" w14:textId="3D1B46F3" w:rsidR="00483613" w:rsidRPr="00A43AAC" w:rsidRDefault="00483613" w:rsidP="00DF0C50">
      <w:pPr>
        <w:spacing w:after="0" w:line="240" w:lineRule="auto"/>
        <w:ind w:left="1190" w:hanging="630"/>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Arini, H.D., &amp; Hadisoewignyo, L. </w:t>
      </w:r>
      <w:r w:rsidR="00A43AAC">
        <w:rPr>
          <w:rFonts w:ascii="Times New Roman" w:eastAsia="Times New Roman" w:hAnsi="Times New Roman" w:cs="Times New Roman"/>
          <w:bCs/>
          <w:color w:val="000000"/>
        </w:rPr>
        <w:t>2012. Optimasi Formula tablet Effervescent Ekstrak Rimpang Jahe Merah (</w:t>
      </w:r>
      <w:r w:rsidR="00A43AAC">
        <w:rPr>
          <w:rFonts w:ascii="Times New Roman" w:eastAsia="Times New Roman" w:hAnsi="Times New Roman" w:cs="Times New Roman"/>
          <w:bCs/>
          <w:i/>
          <w:iCs/>
          <w:color w:val="000000"/>
        </w:rPr>
        <w:t>Zingiber officinale</w:t>
      </w:r>
      <w:r w:rsidR="00A43AAC">
        <w:rPr>
          <w:rFonts w:ascii="Times New Roman" w:eastAsia="Times New Roman" w:hAnsi="Times New Roman" w:cs="Times New Roman"/>
          <w:bCs/>
          <w:color w:val="000000"/>
        </w:rPr>
        <w:t xml:space="preserve"> Roxb. Var Rubrum). </w:t>
      </w:r>
      <w:proofErr w:type="gramStart"/>
      <w:r w:rsidR="00A43AAC">
        <w:rPr>
          <w:rFonts w:ascii="Times New Roman" w:eastAsia="Times New Roman" w:hAnsi="Times New Roman" w:cs="Times New Roman"/>
          <w:bCs/>
          <w:color w:val="000000"/>
        </w:rPr>
        <w:t>Jurnal Farm Sains dan Komunitas.</w:t>
      </w:r>
      <w:proofErr w:type="gramEnd"/>
      <w:r w:rsidR="00A43AAC">
        <w:rPr>
          <w:rFonts w:ascii="Times New Roman" w:eastAsia="Times New Roman" w:hAnsi="Times New Roman" w:cs="Times New Roman"/>
          <w:bCs/>
          <w:color w:val="000000"/>
        </w:rPr>
        <w:t xml:space="preserve"> Vol. 9(2): 75-84.</w:t>
      </w:r>
    </w:p>
    <w:p w14:paraId="54A95E1D" w14:textId="7E63647C" w:rsidR="00DF0C50" w:rsidRDefault="00DF0C50" w:rsidP="00DF0C50">
      <w:pPr>
        <w:shd w:val="clear" w:color="auto" w:fill="FFFFFF"/>
        <w:spacing w:after="0" w:line="240" w:lineRule="auto"/>
        <w:ind w:left="1134" w:hanging="567"/>
        <w:jc w:val="both"/>
        <w:rPr>
          <w:rFonts w:ascii="Times New Roman" w:eastAsia="Times New Roman" w:hAnsi="Times New Roman" w:cs="Times New Roman"/>
          <w:bCs/>
          <w:color w:val="000000"/>
        </w:rPr>
      </w:pPr>
      <w:proofErr w:type="gramStart"/>
      <w:r>
        <w:rPr>
          <w:rFonts w:ascii="Times New Roman" w:eastAsia="Times New Roman" w:hAnsi="Times New Roman" w:cs="Times New Roman"/>
          <w:bCs/>
          <w:color w:val="000000"/>
        </w:rPr>
        <w:t>Aulton, M. (1988).</w:t>
      </w:r>
      <w:proofErr w:type="gramEnd"/>
      <w:r>
        <w:rPr>
          <w:rFonts w:ascii="Times New Roman" w:eastAsia="Times New Roman" w:hAnsi="Times New Roman" w:cs="Times New Roman"/>
          <w:bCs/>
          <w:color w:val="000000"/>
        </w:rPr>
        <w:t xml:space="preserve"> </w:t>
      </w:r>
      <w:r w:rsidRPr="002D626A">
        <w:rPr>
          <w:rFonts w:ascii="Times New Roman" w:eastAsia="Times New Roman" w:hAnsi="Times New Roman" w:cs="Times New Roman"/>
          <w:bCs/>
          <w:i/>
          <w:iCs/>
          <w:color w:val="000000"/>
        </w:rPr>
        <w:t>Pharmaceutics: The Science of Dosage from Design</w:t>
      </w:r>
      <w:r>
        <w:rPr>
          <w:rFonts w:ascii="Times New Roman" w:eastAsia="Times New Roman" w:hAnsi="Times New Roman" w:cs="Times New Roman"/>
          <w:bCs/>
          <w:color w:val="000000"/>
        </w:rPr>
        <w:t>. New York: Churcill Livingstone.</w:t>
      </w:r>
    </w:p>
    <w:p w14:paraId="4612F2B1" w14:textId="3D3AD555" w:rsidR="00483613" w:rsidRPr="00483613" w:rsidRDefault="00483613" w:rsidP="00DF0C50">
      <w:pPr>
        <w:shd w:val="clear" w:color="auto" w:fill="FFFFFF"/>
        <w:spacing w:after="0" w:line="240" w:lineRule="auto"/>
        <w:ind w:left="1134" w:hanging="567"/>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Devi, J.A.S., Shodiquna, Q.A., Eni, N.W.S.D., Arisanti, C.I.S., &amp; Samirana, P.O. 2018. Optimasi Konsentrasi Polivinil Pirolidon (PVP) Sebagai Bahan Pengikat Terhadap Sifat Fisik Tablet Ekstrak Etanol Rimpang Bangle (</w:t>
      </w:r>
      <w:r>
        <w:rPr>
          <w:rFonts w:ascii="Times New Roman" w:eastAsia="Times New Roman" w:hAnsi="Times New Roman" w:cs="Times New Roman"/>
          <w:bCs/>
          <w:i/>
          <w:iCs/>
          <w:color w:val="000000"/>
        </w:rPr>
        <w:t>Zingiber cassumnar</w:t>
      </w:r>
      <w:r>
        <w:rPr>
          <w:rFonts w:ascii="Times New Roman" w:eastAsia="Times New Roman" w:hAnsi="Times New Roman" w:cs="Times New Roman"/>
          <w:bCs/>
          <w:color w:val="000000"/>
        </w:rPr>
        <w:t xml:space="preserve"> Roxb.). Jurnal Farmasi Udayana. Vol. 7(4): 1-11.</w:t>
      </w:r>
    </w:p>
    <w:p w14:paraId="66CD8D96" w14:textId="53A78C19" w:rsidR="000A485D" w:rsidRDefault="000A485D" w:rsidP="00DF0C50">
      <w:pPr>
        <w:shd w:val="clear" w:color="auto" w:fill="FFFFFF"/>
        <w:spacing w:after="0" w:line="240" w:lineRule="auto"/>
        <w:ind w:left="1134" w:hanging="567"/>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Goeswin, A. (2009). </w:t>
      </w:r>
      <w:r w:rsidRPr="000A485D">
        <w:rPr>
          <w:rFonts w:ascii="Times New Roman" w:eastAsia="Times New Roman" w:hAnsi="Times New Roman" w:cs="Times New Roman"/>
          <w:bCs/>
          <w:i/>
          <w:iCs/>
          <w:color w:val="000000"/>
        </w:rPr>
        <w:t>Teknologi Bahan Alam</w:t>
      </w:r>
      <w:r>
        <w:rPr>
          <w:rFonts w:ascii="Times New Roman" w:eastAsia="Times New Roman" w:hAnsi="Times New Roman" w:cs="Times New Roman"/>
          <w:bCs/>
          <w:color w:val="000000"/>
        </w:rPr>
        <w:t xml:space="preserve"> (Serial Farmasi Industri-2). </w:t>
      </w:r>
      <w:proofErr w:type="gramStart"/>
      <w:r>
        <w:rPr>
          <w:rFonts w:ascii="Times New Roman" w:eastAsia="Times New Roman" w:hAnsi="Times New Roman" w:cs="Times New Roman"/>
          <w:bCs/>
          <w:color w:val="000000"/>
        </w:rPr>
        <w:t>Rev. 2.</w:t>
      </w:r>
      <w:proofErr w:type="gramEnd"/>
      <w:r>
        <w:rPr>
          <w:rFonts w:ascii="Times New Roman" w:eastAsia="Times New Roman" w:hAnsi="Times New Roman" w:cs="Times New Roman"/>
          <w:bCs/>
          <w:color w:val="000000"/>
        </w:rPr>
        <w:t xml:space="preserve"> Bandung: Penerbit ITB.</w:t>
      </w:r>
    </w:p>
    <w:p w14:paraId="5DB68B9F" w14:textId="4B417ABD" w:rsidR="000A485D" w:rsidRDefault="000A485D" w:rsidP="00DF0C50">
      <w:pPr>
        <w:shd w:val="clear" w:color="auto" w:fill="FFFFFF"/>
        <w:spacing w:after="0" w:line="240" w:lineRule="auto"/>
        <w:ind w:left="1134" w:hanging="567"/>
        <w:jc w:val="both"/>
        <w:rPr>
          <w:rFonts w:ascii="Times New Roman" w:eastAsia="Times New Roman" w:hAnsi="Times New Roman" w:cs="Times New Roman"/>
          <w:bCs/>
          <w:color w:val="000000"/>
        </w:rPr>
      </w:pPr>
      <w:proofErr w:type="gramStart"/>
      <w:r>
        <w:rPr>
          <w:rFonts w:ascii="Times New Roman" w:eastAsia="Times New Roman" w:hAnsi="Times New Roman" w:cs="Times New Roman"/>
          <w:bCs/>
          <w:color w:val="000000"/>
        </w:rPr>
        <w:t>Hadisoewignyo, L., &amp; Fudholi, A. (2013).</w:t>
      </w:r>
      <w:proofErr w:type="gramEnd"/>
      <w:r>
        <w:rPr>
          <w:rFonts w:ascii="Times New Roman" w:eastAsia="Times New Roman" w:hAnsi="Times New Roman" w:cs="Times New Roman"/>
          <w:bCs/>
          <w:color w:val="000000"/>
        </w:rPr>
        <w:t xml:space="preserve"> </w:t>
      </w:r>
      <w:r w:rsidRPr="000A485D">
        <w:rPr>
          <w:rFonts w:ascii="Times New Roman" w:eastAsia="Times New Roman" w:hAnsi="Times New Roman" w:cs="Times New Roman"/>
          <w:bCs/>
          <w:i/>
          <w:iCs/>
          <w:color w:val="000000"/>
        </w:rPr>
        <w:t>Sediaan Solida</w:t>
      </w:r>
      <w:r>
        <w:rPr>
          <w:rFonts w:ascii="Times New Roman" w:eastAsia="Times New Roman" w:hAnsi="Times New Roman" w:cs="Times New Roman"/>
          <w:bCs/>
          <w:color w:val="000000"/>
        </w:rPr>
        <w:t xml:space="preserve">. Yogyakarta: Pustaka Pelajar. </w:t>
      </w:r>
      <w:proofErr w:type="gramStart"/>
      <w:r>
        <w:rPr>
          <w:rFonts w:ascii="Times New Roman" w:eastAsia="Times New Roman" w:hAnsi="Times New Roman" w:cs="Times New Roman"/>
          <w:bCs/>
          <w:color w:val="000000"/>
        </w:rPr>
        <w:t>Hal.</w:t>
      </w:r>
      <w:proofErr w:type="gramEnd"/>
      <w:r>
        <w:rPr>
          <w:rFonts w:ascii="Times New Roman" w:eastAsia="Times New Roman" w:hAnsi="Times New Roman" w:cs="Times New Roman"/>
          <w:bCs/>
          <w:color w:val="000000"/>
        </w:rPr>
        <w:t xml:space="preserve"> </w:t>
      </w:r>
      <w:proofErr w:type="gramStart"/>
      <w:r>
        <w:rPr>
          <w:rFonts w:ascii="Times New Roman" w:eastAsia="Times New Roman" w:hAnsi="Times New Roman" w:cs="Times New Roman"/>
          <w:bCs/>
          <w:color w:val="000000"/>
        </w:rPr>
        <w:t>141-142.</w:t>
      </w:r>
      <w:proofErr w:type="gramEnd"/>
    </w:p>
    <w:p w14:paraId="2A0E76B5" w14:textId="36579113" w:rsidR="000A485D" w:rsidRPr="000A485D" w:rsidRDefault="000A485D" w:rsidP="00DF0C50">
      <w:pPr>
        <w:shd w:val="clear" w:color="auto" w:fill="FFFFFF"/>
        <w:spacing w:after="0" w:line="240" w:lineRule="auto"/>
        <w:ind w:left="1134" w:hanging="567"/>
        <w:jc w:val="both"/>
        <w:rPr>
          <w:rFonts w:ascii="Times New Roman" w:eastAsia="Times New Roman" w:hAnsi="Times New Roman" w:cs="Times New Roman"/>
          <w:bCs/>
          <w:color w:val="000000"/>
        </w:rPr>
      </w:pPr>
      <w:proofErr w:type="gramStart"/>
      <w:r>
        <w:rPr>
          <w:rFonts w:ascii="Times New Roman" w:eastAsia="Times New Roman" w:hAnsi="Times New Roman" w:cs="Times New Roman"/>
          <w:bCs/>
          <w:color w:val="000000"/>
        </w:rPr>
        <w:t>Hartono, M., Nurlaila, &amp; Batubara, I. 2011.</w:t>
      </w:r>
      <w:proofErr w:type="gramEnd"/>
      <w:r>
        <w:rPr>
          <w:rFonts w:ascii="Times New Roman" w:eastAsia="Times New Roman" w:hAnsi="Times New Roman" w:cs="Times New Roman"/>
          <w:bCs/>
          <w:color w:val="000000"/>
        </w:rPr>
        <w:t xml:space="preserve"> </w:t>
      </w:r>
      <w:proofErr w:type="gramStart"/>
      <w:r>
        <w:rPr>
          <w:rFonts w:ascii="Times New Roman" w:eastAsia="Times New Roman" w:hAnsi="Times New Roman" w:cs="Times New Roman"/>
          <w:bCs/>
          <w:color w:val="000000"/>
        </w:rPr>
        <w:t>Potential of Temu Putih (</w:t>
      </w:r>
      <w:r>
        <w:rPr>
          <w:rFonts w:ascii="Times New Roman" w:eastAsia="Times New Roman" w:hAnsi="Times New Roman" w:cs="Times New Roman"/>
          <w:bCs/>
          <w:i/>
          <w:iCs/>
          <w:color w:val="000000"/>
        </w:rPr>
        <w:t>Curcuma zedoaria</w:t>
      </w:r>
      <w:r>
        <w:rPr>
          <w:rFonts w:ascii="Times New Roman" w:eastAsia="Times New Roman" w:hAnsi="Times New Roman" w:cs="Times New Roman"/>
          <w:bCs/>
          <w:color w:val="000000"/>
        </w:rPr>
        <w:t>) as an Antibacterial and the Content of Chemical Compounds.</w:t>
      </w:r>
      <w:proofErr w:type="gramEnd"/>
      <w:r>
        <w:rPr>
          <w:rFonts w:ascii="Times New Roman" w:eastAsia="Times New Roman" w:hAnsi="Times New Roman" w:cs="Times New Roman"/>
          <w:bCs/>
          <w:color w:val="000000"/>
        </w:rPr>
        <w:t xml:space="preserve"> </w:t>
      </w:r>
      <w:proofErr w:type="gramStart"/>
      <w:r>
        <w:rPr>
          <w:rFonts w:ascii="Times New Roman" w:eastAsia="Times New Roman" w:hAnsi="Times New Roman" w:cs="Times New Roman"/>
          <w:bCs/>
          <w:color w:val="000000"/>
        </w:rPr>
        <w:t>Proceeding Seminar Nasional.</w:t>
      </w:r>
      <w:proofErr w:type="gramEnd"/>
      <w:r>
        <w:rPr>
          <w:rFonts w:ascii="Times New Roman" w:eastAsia="Times New Roman" w:hAnsi="Times New Roman" w:cs="Times New Roman"/>
          <w:bCs/>
          <w:color w:val="000000"/>
        </w:rPr>
        <w:t xml:space="preserve"> </w:t>
      </w:r>
      <w:proofErr w:type="gramStart"/>
      <w:r>
        <w:rPr>
          <w:rFonts w:ascii="Times New Roman" w:eastAsia="Times New Roman" w:hAnsi="Times New Roman" w:cs="Times New Roman"/>
          <w:bCs/>
          <w:color w:val="000000"/>
        </w:rPr>
        <w:t>Hal.</w:t>
      </w:r>
      <w:proofErr w:type="gramEnd"/>
      <w:r>
        <w:rPr>
          <w:rFonts w:ascii="Times New Roman" w:eastAsia="Times New Roman" w:hAnsi="Times New Roman" w:cs="Times New Roman"/>
          <w:bCs/>
          <w:color w:val="000000"/>
        </w:rPr>
        <w:t xml:space="preserve"> </w:t>
      </w:r>
      <w:proofErr w:type="gramStart"/>
      <w:r>
        <w:rPr>
          <w:rFonts w:ascii="Times New Roman" w:eastAsia="Times New Roman" w:hAnsi="Times New Roman" w:cs="Times New Roman"/>
          <w:bCs/>
          <w:color w:val="000000"/>
        </w:rPr>
        <w:t>203-212.</w:t>
      </w:r>
      <w:proofErr w:type="gramEnd"/>
    </w:p>
    <w:p w14:paraId="4D87764D" w14:textId="69A352E0" w:rsidR="00293409" w:rsidRDefault="00293409">
      <w:pPr>
        <w:shd w:val="clear" w:color="auto" w:fill="FFFFFF"/>
        <w:spacing w:after="0" w:line="240" w:lineRule="auto"/>
        <w:ind w:left="1134" w:hanging="567"/>
        <w:jc w:val="both"/>
        <w:rPr>
          <w:rFonts w:ascii="Times New Roman" w:eastAsia="Times New Roman" w:hAnsi="Times New Roman" w:cs="Times New Roman"/>
          <w:bCs/>
          <w:color w:val="000000"/>
        </w:rPr>
      </w:pPr>
      <w:proofErr w:type="gramStart"/>
      <w:r>
        <w:rPr>
          <w:rFonts w:ascii="Times New Roman" w:eastAsia="Times New Roman" w:hAnsi="Times New Roman" w:cs="Times New Roman"/>
          <w:bCs/>
          <w:color w:val="000000"/>
        </w:rPr>
        <w:t>Hayati, R., Sari, A., &amp; Alfina, N. 2019.</w:t>
      </w:r>
      <w:proofErr w:type="gramEnd"/>
      <w:r>
        <w:rPr>
          <w:rFonts w:ascii="Times New Roman" w:eastAsia="Times New Roman" w:hAnsi="Times New Roman" w:cs="Times New Roman"/>
          <w:bCs/>
          <w:color w:val="000000"/>
        </w:rPr>
        <w:t xml:space="preserve"> </w:t>
      </w:r>
      <w:proofErr w:type="gramStart"/>
      <w:r>
        <w:rPr>
          <w:rFonts w:ascii="Times New Roman" w:eastAsia="Times New Roman" w:hAnsi="Times New Roman" w:cs="Times New Roman"/>
          <w:bCs/>
          <w:color w:val="000000"/>
        </w:rPr>
        <w:t xml:space="preserve">Serbuk </w:t>
      </w:r>
      <w:r>
        <w:rPr>
          <w:rFonts w:ascii="Times New Roman" w:eastAsia="Times New Roman" w:hAnsi="Times New Roman" w:cs="Times New Roman"/>
          <w:bCs/>
          <w:i/>
          <w:iCs/>
          <w:color w:val="000000"/>
        </w:rPr>
        <w:t xml:space="preserve">Effervescent </w:t>
      </w:r>
      <w:r>
        <w:rPr>
          <w:rFonts w:ascii="Times New Roman" w:eastAsia="Times New Roman" w:hAnsi="Times New Roman" w:cs="Times New Roman"/>
          <w:bCs/>
          <w:color w:val="000000"/>
        </w:rPr>
        <w:t>Kombinasi Ekstrak Buah Pare (</w:t>
      </w:r>
      <w:r w:rsidRPr="00293409">
        <w:rPr>
          <w:rFonts w:ascii="Times New Roman" w:eastAsia="Times New Roman" w:hAnsi="Times New Roman" w:cs="Times New Roman"/>
          <w:bCs/>
          <w:i/>
          <w:iCs/>
          <w:color w:val="000000"/>
        </w:rPr>
        <w:t>Momordica charantia</w:t>
      </w:r>
      <w:r>
        <w:rPr>
          <w:rFonts w:ascii="Times New Roman" w:eastAsia="Times New Roman" w:hAnsi="Times New Roman" w:cs="Times New Roman"/>
          <w:bCs/>
          <w:color w:val="000000"/>
        </w:rPr>
        <w:t xml:space="preserve"> L.) dan Buncis (</w:t>
      </w:r>
      <w:r w:rsidRPr="00293409">
        <w:rPr>
          <w:rFonts w:ascii="Times New Roman" w:eastAsia="Times New Roman" w:hAnsi="Times New Roman" w:cs="Times New Roman"/>
          <w:bCs/>
          <w:i/>
          <w:iCs/>
          <w:color w:val="000000"/>
        </w:rPr>
        <w:t>Phaseolus vulgaris</w:t>
      </w:r>
      <w:r>
        <w:rPr>
          <w:rFonts w:ascii="Times New Roman" w:eastAsia="Times New Roman" w:hAnsi="Times New Roman" w:cs="Times New Roman"/>
          <w:bCs/>
          <w:color w:val="000000"/>
        </w:rPr>
        <w:t xml:space="preserve"> L.)</w:t>
      </w:r>
      <w:proofErr w:type="gramEnd"/>
      <w:r>
        <w:rPr>
          <w:rFonts w:ascii="Times New Roman" w:eastAsia="Times New Roman" w:hAnsi="Times New Roman" w:cs="Times New Roman"/>
          <w:bCs/>
          <w:color w:val="000000"/>
        </w:rPr>
        <w:t xml:space="preserve"> Sebagai Nutraseutikal. AcTion Aceh Nutr j. Vol. 4(1): 42.</w:t>
      </w:r>
    </w:p>
    <w:p w14:paraId="39AF4806" w14:textId="3CEA2A3E" w:rsidR="00483613" w:rsidRPr="00483613" w:rsidRDefault="00483613">
      <w:pPr>
        <w:shd w:val="clear" w:color="auto" w:fill="FFFFFF"/>
        <w:spacing w:after="0" w:line="240" w:lineRule="auto"/>
        <w:ind w:left="1134" w:hanging="567"/>
        <w:jc w:val="both"/>
        <w:rPr>
          <w:rFonts w:ascii="Times New Roman" w:eastAsia="Times New Roman" w:hAnsi="Times New Roman" w:cs="Times New Roman"/>
          <w:bCs/>
          <w:color w:val="000000"/>
        </w:rPr>
      </w:pPr>
      <w:proofErr w:type="gramStart"/>
      <w:r>
        <w:rPr>
          <w:rFonts w:ascii="Times New Roman" w:eastAsia="Times New Roman" w:hAnsi="Times New Roman" w:cs="Times New Roman"/>
          <w:bCs/>
          <w:color w:val="000000"/>
        </w:rPr>
        <w:t xml:space="preserve">Idawati, </w:t>
      </w:r>
      <w:r>
        <w:rPr>
          <w:rFonts w:ascii="Times New Roman" w:eastAsia="Times New Roman" w:hAnsi="Times New Roman" w:cs="Times New Roman"/>
          <w:bCs/>
          <w:i/>
          <w:iCs/>
          <w:color w:val="000000"/>
        </w:rPr>
        <w:t xml:space="preserve">et al., </w:t>
      </w:r>
      <w:r>
        <w:rPr>
          <w:rFonts w:ascii="Times New Roman" w:eastAsia="Times New Roman" w:hAnsi="Times New Roman" w:cs="Times New Roman"/>
          <w:bCs/>
          <w:color w:val="000000"/>
        </w:rPr>
        <w:t>2019.</w:t>
      </w:r>
      <w:proofErr w:type="gramEnd"/>
      <w:r>
        <w:rPr>
          <w:rFonts w:ascii="Times New Roman" w:eastAsia="Times New Roman" w:hAnsi="Times New Roman" w:cs="Times New Roman"/>
          <w:bCs/>
          <w:color w:val="000000"/>
        </w:rPr>
        <w:t xml:space="preserve"> </w:t>
      </w:r>
      <w:proofErr w:type="gramStart"/>
      <w:r>
        <w:rPr>
          <w:rFonts w:ascii="Times New Roman" w:eastAsia="Times New Roman" w:hAnsi="Times New Roman" w:cs="Times New Roman"/>
          <w:bCs/>
          <w:color w:val="000000"/>
        </w:rPr>
        <w:t>Pengaruh Konsentrasi Pelarut dan Nisbah Bahan Baku Dengan Pelarut Terhadap Ekstraksi Kunyit Putih (</w:t>
      </w:r>
      <w:r>
        <w:rPr>
          <w:rFonts w:ascii="Times New Roman" w:eastAsia="Times New Roman" w:hAnsi="Times New Roman" w:cs="Times New Roman"/>
          <w:bCs/>
          <w:i/>
          <w:iCs/>
          <w:color w:val="000000"/>
        </w:rPr>
        <w:t>Curcuma zedoaria</w:t>
      </w:r>
      <w:r>
        <w:rPr>
          <w:rFonts w:ascii="Times New Roman" w:eastAsia="Times New Roman" w:hAnsi="Times New Roman" w:cs="Times New Roman"/>
          <w:bCs/>
          <w:color w:val="000000"/>
        </w:rPr>
        <w:t>).</w:t>
      </w:r>
      <w:proofErr w:type="gramEnd"/>
      <w:r>
        <w:rPr>
          <w:rFonts w:ascii="Times New Roman" w:eastAsia="Times New Roman" w:hAnsi="Times New Roman" w:cs="Times New Roman"/>
          <w:bCs/>
          <w:color w:val="000000"/>
        </w:rPr>
        <w:t xml:space="preserve"> </w:t>
      </w:r>
      <w:proofErr w:type="gramStart"/>
      <w:r>
        <w:rPr>
          <w:rFonts w:ascii="Times New Roman" w:eastAsia="Times New Roman" w:hAnsi="Times New Roman" w:cs="Times New Roman"/>
          <w:bCs/>
          <w:color w:val="000000"/>
        </w:rPr>
        <w:t>Hal.</w:t>
      </w:r>
      <w:proofErr w:type="gramEnd"/>
      <w:r>
        <w:rPr>
          <w:rFonts w:ascii="Times New Roman" w:eastAsia="Times New Roman" w:hAnsi="Times New Roman" w:cs="Times New Roman"/>
          <w:bCs/>
          <w:color w:val="000000"/>
        </w:rPr>
        <w:t xml:space="preserve"> </w:t>
      </w:r>
      <w:proofErr w:type="gramStart"/>
      <w:r>
        <w:rPr>
          <w:rFonts w:ascii="Times New Roman" w:eastAsia="Times New Roman" w:hAnsi="Times New Roman" w:cs="Times New Roman"/>
          <w:bCs/>
          <w:color w:val="000000"/>
        </w:rPr>
        <w:t>143-151.</w:t>
      </w:r>
      <w:proofErr w:type="gramEnd"/>
    </w:p>
    <w:p w14:paraId="4CB1F04D" w14:textId="18B80C38" w:rsidR="00DF0C50" w:rsidRDefault="00DF0C50">
      <w:pPr>
        <w:shd w:val="clear" w:color="auto" w:fill="FFFFFF"/>
        <w:spacing w:after="0" w:line="240" w:lineRule="auto"/>
        <w:ind w:left="1134" w:hanging="567"/>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Joseph, A. (1990). </w:t>
      </w:r>
      <w:proofErr w:type="gramStart"/>
      <w:r w:rsidRPr="00293409">
        <w:rPr>
          <w:rFonts w:ascii="Times New Roman" w:eastAsia="Times New Roman" w:hAnsi="Times New Roman" w:cs="Times New Roman"/>
          <w:bCs/>
          <w:i/>
          <w:iCs/>
          <w:color w:val="000000"/>
        </w:rPr>
        <w:t>Pharmaceutical Dosage Forms and Drug Delivery Systems</w:t>
      </w:r>
      <w:r>
        <w:rPr>
          <w:rFonts w:ascii="Times New Roman" w:eastAsia="Times New Roman" w:hAnsi="Times New Roman" w:cs="Times New Roman"/>
          <w:bCs/>
          <w:color w:val="000000"/>
        </w:rPr>
        <w:t>.</w:t>
      </w:r>
      <w:proofErr w:type="gramEnd"/>
      <w:r>
        <w:rPr>
          <w:rFonts w:ascii="Times New Roman" w:eastAsia="Times New Roman" w:hAnsi="Times New Roman" w:cs="Times New Roman"/>
          <w:bCs/>
          <w:color w:val="000000"/>
        </w:rPr>
        <w:t xml:space="preserve"> J Pharm Sci. 79 (11): 1044.</w:t>
      </w:r>
    </w:p>
    <w:p w14:paraId="67B98BF2" w14:textId="164F048D" w:rsidR="00DF0C50" w:rsidRDefault="00DF0C50">
      <w:pPr>
        <w:shd w:val="clear" w:color="auto" w:fill="FFFFFF"/>
        <w:spacing w:after="0" w:line="240" w:lineRule="auto"/>
        <w:ind w:left="1134" w:hanging="567"/>
        <w:jc w:val="both"/>
        <w:rPr>
          <w:rFonts w:ascii="Times New Roman" w:eastAsia="Times New Roman" w:hAnsi="Times New Roman" w:cs="Times New Roman"/>
          <w:bCs/>
          <w:color w:val="000000"/>
        </w:rPr>
      </w:pPr>
      <w:proofErr w:type="gramStart"/>
      <w:r>
        <w:rPr>
          <w:rFonts w:ascii="Times New Roman" w:eastAsia="Times New Roman" w:hAnsi="Times New Roman" w:cs="Times New Roman"/>
          <w:bCs/>
          <w:color w:val="000000"/>
        </w:rPr>
        <w:t>Lachman, L., Lieberman, H.A., &amp; Kanig, J.L (2008).</w:t>
      </w:r>
      <w:proofErr w:type="gramEnd"/>
      <w:r>
        <w:rPr>
          <w:rFonts w:ascii="Times New Roman" w:eastAsia="Times New Roman" w:hAnsi="Times New Roman" w:cs="Times New Roman"/>
          <w:bCs/>
          <w:color w:val="000000"/>
        </w:rPr>
        <w:t xml:space="preserve"> </w:t>
      </w:r>
      <w:proofErr w:type="gramStart"/>
      <w:r w:rsidRPr="002D626A">
        <w:rPr>
          <w:rFonts w:ascii="Times New Roman" w:eastAsia="Times New Roman" w:hAnsi="Times New Roman" w:cs="Times New Roman"/>
          <w:bCs/>
          <w:i/>
          <w:iCs/>
          <w:color w:val="000000"/>
        </w:rPr>
        <w:t>Teori dan Praktek Farmasi Industri</w:t>
      </w:r>
      <w:r>
        <w:rPr>
          <w:rFonts w:ascii="Times New Roman" w:eastAsia="Times New Roman" w:hAnsi="Times New Roman" w:cs="Times New Roman"/>
          <w:bCs/>
          <w:color w:val="000000"/>
        </w:rPr>
        <w:t>.</w:t>
      </w:r>
      <w:proofErr w:type="gramEnd"/>
      <w:r>
        <w:rPr>
          <w:rFonts w:ascii="Times New Roman" w:eastAsia="Times New Roman" w:hAnsi="Times New Roman" w:cs="Times New Roman"/>
          <w:bCs/>
          <w:color w:val="000000"/>
        </w:rPr>
        <w:t xml:space="preserve"> Terjemahan: S. Suyatmi. Jakarta: Universitas Indonesia Press.</w:t>
      </w:r>
    </w:p>
    <w:p w14:paraId="706E4865" w14:textId="539E3008" w:rsidR="00724137" w:rsidRDefault="001261AC">
      <w:pPr>
        <w:shd w:val="clear" w:color="auto" w:fill="FFFFFF"/>
        <w:spacing w:after="0" w:line="240" w:lineRule="auto"/>
        <w:ind w:left="1134" w:hanging="567"/>
        <w:jc w:val="both"/>
        <w:rPr>
          <w:rFonts w:ascii="Times New Roman" w:eastAsia="Times New Roman" w:hAnsi="Times New Roman" w:cs="Times New Roman"/>
          <w:bCs/>
          <w:color w:val="000000"/>
        </w:rPr>
      </w:pPr>
      <w:proofErr w:type="gramStart"/>
      <w:r>
        <w:rPr>
          <w:rFonts w:ascii="Times New Roman" w:eastAsia="Times New Roman" w:hAnsi="Times New Roman" w:cs="Times New Roman"/>
          <w:bCs/>
          <w:color w:val="000000"/>
        </w:rPr>
        <w:t>Nurjanatun, &amp; Balfas, R.F. 2019.</w:t>
      </w:r>
      <w:proofErr w:type="gramEnd"/>
      <w:r>
        <w:rPr>
          <w:rFonts w:ascii="Times New Roman" w:eastAsia="Times New Roman" w:hAnsi="Times New Roman" w:cs="Times New Roman"/>
          <w:bCs/>
          <w:color w:val="000000"/>
        </w:rPr>
        <w:t xml:space="preserve"> </w:t>
      </w:r>
      <w:proofErr w:type="gramStart"/>
      <w:r>
        <w:rPr>
          <w:rFonts w:ascii="Times New Roman" w:eastAsia="Times New Roman" w:hAnsi="Times New Roman" w:cs="Times New Roman"/>
          <w:bCs/>
          <w:color w:val="000000"/>
        </w:rPr>
        <w:t>Uji Kompresibilitas Granul Pati Talas Dengan Metode Granulasi Basah.</w:t>
      </w:r>
      <w:proofErr w:type="gramEnd"/>
      <w:r>
        <w:rPr>
          <w:rFonts w:ascii="Times New Roman" w:eastAsia="Times New Roman" w:hAnsi="Times New Roman" w:cs="Times New Roman"/>
          <w:bCs/>
          <w:color w:val="000000"/>
        </w:rPr>
        <w:t xml:space="preserve"> Jurnal Ilmiah JOPHUS. </w:t>
      </w:r>
      <w:proofErr w:type="gramStart"/>
      <w:r>
        <w:rPr>
          <w:rFonts w:ascii="Times New Roman" w:eastAsia="Times New Roman" w:hAnsi="Times New Roman" w:cs="Times New Roman"/>
          <w:bCs/>
          <w:color w:val="000000"/>
        </w:rPr>
        <w:t>Vol. 1(1).</w:t>
      </w:r>
      <w:proofErr w:type="gramEnd"/>
    </w:p>
    <w:p w14:paraId="76A5923F" w14:textId="5A7DACCC" w:rsidR="00483613" w:rsidRDefault="00483613">
      <w:pPr>
        <w:shd w:val="clear" w:color="auto" w:fill="FFFFFF"/>
        <w:spacing w:after="0" w:line="240" w:lineRule="auto"/>
        <w:ind w:left="1134" w:hanging="567"/>
        <w:jc w:val="both"/>
        <w:rPr>
          <w:rFonts w:ascii="Times New Roman" w:eastAsia="Times New Roman" w:hAnsi="Times New Roman" w:cs="Times New Roman"/>
          <w:bCs/>
          <w:color w:val="000000"/>
        </w:rPr>
      </w:pPr>
      <w:proofErr w:type="gramStart"/>
      <w:r>
        <w:rPr>
          <w:rFonts w:ascii="Times New Roman" w:eastAsia="Times New Roman" w:hAnsi="Times New Roman" w:cs="Times New Roman"/>
          <w:bCs/>
          <w:color w:val="000000"/>
        </w:rPr>
        <w:t>Nurmaya.</w:t>
      </w:r>
      <w:proofErr w:type="gramEnd"/>
      <w:r>
        <w:rPr>
          <w:rFonts w:ascii="Times New Roman" w:eastAsia="Times New Roman" w:hAnsi="Times New Roman" w:cs="Times New Roman"/>
          <w:bCs/>
          <w:color w:val="000000"/>
        </w:rPr>
        <w:t xml:space="preserve"> 2019. Aktivitas Katalitik Ekstrak Kunyit Putih Sebagai Pengatas Penyakit Kanker. </w:t>
      </w:r>
      <w:proofErr w:type="gramStart"/>
      <w:r>
        <w:rPr>
          <w:rFonts w:ascii="Times New Roman" w:eastAsia="Times New Roman" w:hAnsi="Times New Roman" w:cs="Times New Roman"/>
          <w:bCs/>
          <w:color w:val="000000"/>
        </w:rPr>
        <w:t>No. 10.</w:t>
      </w:r>
      <w:proofErr w:type="gramEnd"/>
    </w:p>
    <w:p w14:paraId="225AE3C1" w14:textId="79AEB42A" w:rsidR="00A43AAC" w:rsidRPr="00A43AAC" w:rsidRDefault="00A43AAC">
      <w:pPr>
        <w:shd w:val="clear" w:color="auto" w:fill="FFFFFF"/>
        <w:spacing w:after="0" w:line="240" w:lineRule="auto"/>
        <w:ind w:left="1134" w:hanging="567"/>
        <w:jc w:val="both"/>
        <w:rPr>
          <w:rFonts w:ascii="Times New Roman" w:eastAsia="Times New Roman" w:hAnsi="Times New Roman" w:cs="Times New Roman"/>
          <w:bCs/>
          <w:color w:val="000000"/>
        </w:rPr>
      </w:pPr>
      <w:proofErr w:type="gramStart"/>
      <w:r>
        <w:rPr>
          <w:rFonts w:ascii="Times New Roman" w:eastAsia="Times New Roman" w:hAnsi="Times New Roman" w:cs="Times New Roman"/>
          <w:bCs/>
          <w:color w:val="000000"/>
        </w:rPr>
        <w:lastRenderedPageBreak/>
        <w:t xml:space="preserve">Nurrochmah, S., </w:t>
      </w:r>
      <w:r>
        <w:rPr>
          <w:rFonts w:ascii="Times New Roman" w:eastAsia="Times New Roman" w:hAnsi="Times New Roman" w:cs="Times New Roman"/>
          <w:bCs/>
          <w:i/>
          <w:iCs/>
          <w:color w:val="000000"/>
        </w:rPr>
        <w:t>et al.</w:t>
      </w:r>
      <w:r>
        <w:rPr>
          <w:rFonts w:ascii="Times New Roman" w:eastAsia="Times New Roman" w:hAnsi="Times New Roman" w:cs="Times New Roman"/>
          <w:bCs/>
          <w:color w:val="000000"/>
        </w:rPr>
        <w:t xml:space="preserve"> 2012.</w:t>
      </w:r>
      <w:proofErr w:type="gramEnd"/>
      <w:r>
        <w:rPr>
          <w:rFonts w:ascii="Times New Roman" w:eastAsia="Times New Roman" w:hAnsi="Times New Roman" w:cs="Times New Roman"/>
          <w:bCs/>
          <w:color w:val="000000"/>
        </w:rPr>
        <w:t xml:space="preserve"> Pengaruh Peningkatan Konsentrasi Asam Tartrat Sebagai Sumber Asam Terhadap Sifat Fisik Granul Effervescent Sari Buah Naga (</w:t>
      </w:r>
      <w:r>
        <w:rPr>
          <w:rFonts w:ascii="Times New Roman" w:eastAsia="Times New Roman" w:hAnsi="Times New Roman" w:cs="Times New Roman"/>
          <w:bCs/>
          <w:i/>
          <w:iCs/>
          <w:color w:val="000000"/>
        </w:rPr>
        <w:t>Hylocereus undatus</w:t>
      </w:r>
      <w:r>
        <w:rPr>
          <w:rFonts w:ascii="Times New Roman" w:eastAsia="Times New Roman" w:hAnsi="Times New Roman" w:cs="Times New Roman"/>
          <w:bCs/>
          <w:color w:val="000000"/>
        </w:rPr>
        <w:t xml:space="preserve">). </w:t>
      </w:r>
      <w:proofErr w:type="gramStart"/>
      <w:r>
        <w:rPr>
          <w:rFonts w:ascii="Times New Roman" w:eastAsia="Times New Roman" w:hAnsi="Times New Roman" w:cs="Times New Roman"/>
          <w:bCs/>
          <w:color w:val="000000"/>
        </w:rPr>
        <w:t>Hal.</w:t>
      </w:r>
      <w:proofErr w:type="gramEnd"/>
      <w:r>
        <w:rPr>
          <w:rFonts w:ascii="Times New Roman" w:eastAsia="Times New Roman" w:hAnsi="Times New Roman" w:cs="Times New Roman"/>
          <w:bCs/>
          <w:color w:val="000000"/>
        </w:rPr>
        <w:t xml:space="preserve"> </w:t>
      </w:r>
      <w:proofErr w:type="gramStart"/>
      <w:r>
        <w:rPr>
          <w:rFonts w:ascii="Times New Roman" w:eastAsia="Times New Roman" w:hAnsi="Times New Roman" w:cs="Times New Roman"/>
          <w:bCs/>
          <w:color w:val="000000"/>
        </w:rPr>
        <w:t>1-6.</w:t>
      </w:r>
      <w:proofErr w:type="gramEnd"/>
    </w:p>
    <w:p w14:paraId="0F09D712" w14:textId="3B344130" w:rsidR="000A485D" w:rsidRDefault="000A485D">
      <w:pPr>
        <w:shd w:val="clear" w:color="auto" w:fill="FFFFFF"/>
        <w:spacing w:after="0" w:line="240" w:lineRule="auto"/>
        <w:ind w:left="1134" w:hanging="567"/>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Pangribowo, S. 2019. Beban Kanker di Indonesia. </w:t>
      </w:r>
      <w:proofErr w:type="gramStart"/>
      <w:r>
        <w:rPr>
          <w:rFonts w:ascii="Times New Roman" w:eastAsia="Times New Roman" w:hAnsi="Times New Roman" w:cs="Times New Roman"/>
          <w:bCs/>
          <w:color w:val="000000"/>
        </w:rPr>
        <w:t>Pusat Data &amp; Informasi Kemeterian Kesehatan RI.</w:t>
      </w:r>
      <w:proofErr w:type="gramEnd"/>
    </w:p>
    <w:p w14:paraId="5EB5935F" w14:textId="23717B91" w:rsidR="000A485D" w:rsidRDefault="000A485D">
      <w:pPr>
        <w:shd w:val="clear" w:color="auto" w:fill="FFFFFF"/>
        <w:spacing w:after="0" w:line="240" w:lineRule="auto"/>
        <w:ind w:left="1134" w:hanging="567"/>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Parfati, N., &amp; Rani, K.C. 2018. </w:t>
      </w:r>
      <w:proofErr w:type="gramStart"/>
      <w:r>
        <w:rPr>
          <w:rFonts w:ascii="Times New Roman" w:eastAsia="Times New Roman" w:hAnsi="Times New Roman" w:cs="Times New Roman"/>
          <w:bCs/>
          <w:color w:val="000000"/>
        </w:rPr>
        <w:t>Buku Ajar Sediaan Tablet Orodisporsibel.</w:t>
      </w:r>
      <w:proofErr w:type="gramEnd"/>
      <w:r>
        <w:rPr>
          <w:rFonts w:ascii="Times New Roman" w:eastAsia="Times New Roman" w:hAnsi="Times New Roman" w:cs="Times New Roman"/>
          <w:bCs/>
          <w:color w:val="000000"/>
        </w:rPr>
        <w:t xml:space="preserve"> Surabaya</w:t>
      </w:r>
      <w:r w:rsidR="00483613">
        <w:rPr>
          <w:rFonts w:ascii="Times New Roman" w:eastAsia="Times New Roman" w:hAnsi="Times New Roman" w:cs="Times New Roman"/>
          <w:bCs/>
          <w:color w:val="000000"/>
        </w:rPr>
        <w:t>: Universitas Surabaya Press.</w:t>
      </w:r>
    </w:p>
    <w:p w14:paraId="2E43A75D" w14:textId="49FBC4FE" w:rsidR="00293409" w:rsidRDefault="00DF0C50">
      <w:pPr>
        <w:shd w:val="clear" w:color="auto" w:fill="FFFFFF"/>
        <w:spacing w:after="0" w:line="240" w:lineRule="auto"/>
        <w:ind w:left="1134" w:hanging="567"/>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Permadi, Y.W., Rahmatullah, S., Prafitri, L.D., Azmi, R.S. 2021. Effervescent Granule Formulation of Alpocate Seed Extract (</w:t>
      </w:r>
      <w:r>
        <w:rPr>
          <w:rFonts w:ascii="Times New Roman" w:eastAsia="Times New Roman" w:hAnsi="Times New Roman" w:cs="Times New Roman"/>
          <w:bCs/>
          <w:i/>
          <w:iCs/>
          <w:color w:val="000000"/>
        </w:rPr>
        <w:t xml:space="preserve">Persea </w:t>
      </w:r>
      <w:proofErr w:type="gramStart"/>
      <w:r>
        <w:rPr>
          <w:rFonts w:ascii="Times New Roman" w:eastAsia="Times New Roman" w:hAnsi="Times New Roman" w:cs="Times New Roman"/>
          <w:bCs/>
          <w:i/>
          <w:iCs/>
          <w:color w:val="000000"/>
        </w:rPr>
        <w:t>americana</w:t>
      </w:r>
      <w:proofErr w:type="gramEnd"/>
      <w:r>
        <w:rPr>
          <w:rFonts w:ascii="Times New Roman" w:eastAsia="Times New Roman" w:hAnsi="Times New Roman" w:cs="Times New Roman"/>
          <w:bCs/>
          <w:color w:val="000000"/>
        </w:rPr>
        <w:t xml:space="preserve"> Mill.) with Acid-Basic Concentration Variation. </w:t>
      </w:r>
      <w:proofErr w:type="gramStart"/>
      <w:r>
        <w:rPr>
          <w:rFonts w:ascii="Times New Roman" w:eastAsia="Times New Roman" w:hAnsi="Times New Roman" w:cs="Times New Roman"/>
          <w:bCs/>
          <w:color w:val="000000"/>
        </w:rPr>
        <w:t>Urecol.</w:t>
      </w:r>
      <w:proofErr w:type="gramEnd"/>
      <w:r>
        <w:rPr>
          <w:rFonts w:ascii="Times New Roman" w:eastAsia="Times New Roman" w:hAnsi="Times New Roman" w:cs="Times New Roman"/>
          <w:bCs/>
          <w:color w:val="000000"/>
        </w:rPr>
        <w:t xml:space="preserve"> Vol. 1(1): 722-738.</w:t>
      </w:r>
    </w:p>
    <w:p w14:paraId="5AC132A4" w14:textId="204CBE7B" w:rsidR="00724137" w:rsidRPr="000A485D" w:rsidRDefault="000A485D">
      <w:pPr>
        <w:shd w:val="clear" w:color="auto" w:fill="FFFFFF"/>
        <w:spacing w:after="0" w:line="240" w:lineRule="auto"/>
        <w:ind w:left="1134" w:hanging="567"/>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Putri, M.S. 2014. White Turmeric (</w:t>
      </w:r>
      <w:r>
        <w:rPr>
          <w:rFonts w:ascii="Times New Roman" w:eastAsia="Times New Roman" w:hAnsi="Times New Roman" w:cs="Times New Roman"/>
          <w:bCs/>
          <w:i/>
          <w:iCs/>
          <w:color w:val="000000"/>
        </w:rPr>
        <w:t>Curcuma zedoaria</w:t>
      </w:r>
      <w:r>
        <w:rPr>
          <w:rFonts w:ascii="Times New Roman" w:eastAsia="Times New Roman" w:hAnsi="Times New Roman" w:cs="Times New Roman"/>
          <w:bCs/>
          <w:color w:val="000000"/>
        </w:rPr>
        <w:t xml:space="preserve">): Its Chemical Substance and the Pharmacological Benefits. </w:t>
      </w:r>
      <w:proofErr w:type="gramStart"/>
      <w:r>
        <w:rPr>
          <w:rFonts w:ascii="Times New Roman" w:eastAsia="Times New Roman" w:hAnsi="Times New Roman" w:cs="Times New Roman"/>
          <w:bCs/>
          <w:color w:val="000000"/>
        </w:rPr>
        <w:t>Jurnal Majority.</w:t>
      </w:r>
      <w:proofErr w:type="gramEnd"/>
      <w:r>
        <w:rPr>
          <w:rFonts w:ascii="Times New Roman" w:eastAsia="Times New Roman" w:hAnsi="Times New Roman" w:cs="Times New Roman"/>
          <w:bCs/>
          <w:color w:val="000000"/>
        </w:rPr>
        <w:t xml:space="preserve"> Vol. 3(7): 88-93.</w:t>
      </w:r>
    </w:p>
    <w:p w14:paraId="45090B58" w14:textId="35ADE087" w:rsidR="001261AC" w:rsidRPr="001261AC" w:rsidRDefault="001261AC">
      <w:pPr>
        <w:shd w:val="clear" w:color="auto" w:fill="FFFFFF"/>
        <w:spacing w:after="0" w:line="240" w:lineRule="auto"/>
        <w:ind w:left="1134" w:hanging="567"/>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Rahmawati, I.F., Pribadi, P., &amp; Hidayat, I.W. 2016. Formulasi dan Evaluasi Granul Effervescent Ekstrak Daun Binahong (</w:t>
      </w:r>
      <w:r>
        <w:rPr>
          <w:rFonts w:ascii="Times New Roman" w:eastAsia="Times New Roman" w:hAnsi="Times New Roman" w:cs="Times New Roman"/>
          <w:bCs/>
          <w:i/>
          <w:iCs/>
          <w:color w:val="000000"/>
        </w:rPr>
        <w:t xml:space="preserve">Anredera cordifolia </w:t>
      </w:r>
      <w:proofErr w:type="gramStart"/>
      <w:r>
        <w:rPr>
          <w:rFonts w:ascii="Times New Roman" w:eastAsia="Times New Roman" w:hAnsi="Times New Roman" w:cs="Times New Roman"/>
          <w:bCs/>
          <w:color w:val="000000"/>
        </w:rPr>
        <w:t>Ten</w:t>
      </w:r>
      <w:proofErr w:type="gramEnd"/>
      <w:r>
        <w:rPr>
          <w:rFonts w:ascii="Times New Roman" w:eastAsia="Times New Roman" w:hAnsi="Times New Roman" w:cs="Times New Roman"/>
          <w:bCs/>
          <w:color w:val="000000"/>
        </w:rPr>
        <w:t xml:space="preserve">.). </w:t>
      </w:r>
      <w:proofErr w:type="gramStart"/>
      <w:r>
        <w:rPr>
          <w:rFonts w:ascii="Times New Roman" w:eastAsia="Times New Roman" w:hAnsi="Times New Roman" w:cs="Times New Roman"/>
          <w:bCs/>
          <w:color w:val="000000"/>
        </w:rPr>
        <w:t>Vol. 6(2).</w:t>
      </w:r>
      <w:proofErr w:type="gramEnd"/>
    </w:p>
    <w:p w14:paraId="4F3DA97D" w14:textId="7090E758" w:rsidR="00DF0C50" w:rsidRDefault="00DF0C50">
      <w:pPr>
        <w:shd w:val="clear" w:color="auto" w:fill="FFFFFF"/>
        <w:spacing w:after="0" w:line="240" w:lineRule="auto"/>
        <w:ind w:left="1134" w:hanging="567"/>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Rowe, R.C. (2009). </w:t>
      </w:r>
      <w:proofErr w:type="gramStart"/>
      <w:r w:rsidRPr="00293409">
        <w:rPr>
          <w:rFonts w:ascii="Times New Roman" w:eastAsia="Times New Roman" w:hAnsi="Times New Roman" w:cs="Times New Roman"/>
          <w:bCs/>
          <w:i/>
          <w:iCs/>
          <w:color w:val="000000"/>
        </w:rPr>
        <w:t>Handbook of Pharmaceutical Exipients</w:t>
      </w:r>
      <w:r>
        <w:rPr>
          <w:rFonts w:ascii="Times New Roman" w:eastAsia="Times New Roman" w:hAnsi="Times New Roman" w:cs="Times New Roman"/>
          <w:bCs/>
          <w:color w:val="000000"/>
        </w:rPr>
        <w:t>.</w:t>
      </w:r>
      <w:proofErr w:type="gramEnd"/>
      <w:r>
        <w:rPr>
          <w:rFonts w:ascii="Times New Roman" w:eastAsia="Times New Roman" w:hAnsi="Times New Roman" w:cs="Times New Roman"/>
          <w:bCs/>
          <w:color w:val="000000"/>
        </w:rPr>
        <w:t xml:space="preserve"> Ed VI (e-book Pharmaceutical). USA: American Pharmacist Assoc. Press.</w:t>
      </w:r>
    </w:p>
    <w:p w14:paraId="0207FFE7" w14:textId="29EA9813" w:rsidR="00FC1D16" w:rsidRPr="001261AC" w:rsidRDefault="00FC1D16">
      <w:pPr>
        <w:shd w:val="clear" w:color="auto" w:fill="FFFFFF"/>
        <w:spacing w:after="0" w:line="240" w:lineRule="auto"/>
        <w:ind w:left="1134" w:hanging="567"/>
        <w:jc w:val="both"/>
        <w:rPr>
          <w:rFonts w:ascii="Times New Roman" w:eastAsia="Times New Roman" w:hAnsi="Times New Roman" w:cs="Times New Roman"/>
          <w:bCs/>
          <w:color w:val="000000"/>
        </w:rPr>
      </w:pPr>
      <w:proofErr w:type="gramStart"/>
      <w:r>
        <w:rPr>
          <w:rFonts w:ascii="Times New Roman" w:eastAsia="Times New Roman" w:hAnsi="Times New Roman" w:cs="Times New Roman"/>
          <w:bCs/>
          <w:color w:val="000000"/>
        </w:rPr>
        <w:t>Sabilla, A.V., &amp; Fitriani, E.W. 2020.</w:t>
      </w:r>
      <w:proofErr w:type="gramEnd"/>
      <w:r>
        <w:rPr>
          <w:rFonts w:ascii="Times New Roman" w:eastAsia="Times New Roman" w:hAnsi="Times New Roman" w:cs="Times New Roman"/>
          <w:bCs/>
          <w:color w:val="000000"/>
        </w:rPr>
        <w:t xml:space="preserve"> Pengaruh Variasi </w:t>
      </w:r>
      <w:r w:rsidR="001261AC">
        <w:rPr>
          <w:rFonts w:ascii="Times New Roman" w:eastAsia="Times New Roman" w:hAnsi="Times New Roman" w:cs="Times New Roman"/>
          <w:bCs/>
          <w:color w:val="000000"/>
        </w:rPr>
        <w:t>Komponen Asam-Basa Terhadap Stabilitas Fisik Sediaan Effervescent Ekstrak Rimpang Temulawak (</w:t>
      </w:r>
      <w:r w:rsidR="001261AC">
        <w:rPr>
          <w:rFonts w:ascii="Times New Roman" w:eastAsia="Times New Roman" w:hAnsi="Times New Roman" w:cs="Times New Roman"/>
          <w:bCs/>
          <w:i/>
          <w:iCs/>
          <w:color w:val="000000"/>
        </w:rPr>
        <w:t>Curcuma xanthorrhiza</w:t>
      </w:r>
      <w:r w:rsidR="001261AC">
        <w:rPr>
          <w:rFonts w:ascii="Times New Roman" w:eastAsia="Times New Roman" w:hAnsi="Times New Roman" w:cs="Times New Roman"/>
          <w:bCs/>
          <w:color w:val="000000"/>
        </w:rPr>
        <w:t xml:space="preserve"> Roxb.) Selama Masa Penyimpanan Dua Bulan. </w:t>
      </w:r>
      <w:proofErr w:type="gramStart"/>
      <w:r w:rsidR="001261AC">
        <w:rPr>
          <w:rFonts w:ascii="Times New Roman" w:eastAsia="Times New Roman" w:hAnsi="Times New Roman" w:cs="Times New Roman"/>
          <w:bCs/>
          <w:color w:val="000000"/>
        </w:rPr>
        <w:t>Calyptra.</w:t>
      </w:r>
      <w:proofErr w:type="gramEnd"/>
      <w:r w:rsidR="001261AC">
        <w:rPr>
          <w:rFonts w:ascii="Times New Roman" w:eastAsia="Times New Roman" w:hAnsi="Times New Roman" w:cs="Times New Roman"/>
          <w:bCs/>
          <w:color w:val="000000"/>
        </w:rPr>
        <w:t xml:space="preserve"> </w:t>
      </w:r>
      <w:proofErr w:type="gramStart"/>
      <w:r w:rsidR="001261AC">
        <w:rPr>
          <w:rFonts w:ascii="Times New Roman" w:eastAsia="Times New Roman" w:hAnsi="Times New Roman" w:cs="Times New Roman"/>
          <w:bCs/>
          <w:color w:val="000000"/>
        </w:rPr>
        <w:t>Vol. 9(1).</w:t>
      </w:r>
      <w:proofErr w:type="gramEnd"/>
    </w:p>
    <w:p w14:paraId="029287A9" w14:textId="4B610E8C" w:rsidR="00724137" w:rsidRDefault="00724137">
      <w:pPr>
        <w:shd w:val="clear" w:color="auto" w:fill="FFFFFF"/>
        <w:spacing w:after="0" w:line="240" w:lineRule="auto"/>
        <w:ind w:left="1134" w:hanging="567"/>
        <w:jc w:val="both"/>
        <w:rPr>
          <w:rFonts w:ascii="Times New Roman" w:eastAsia="Times New Roman" w:hAnsi="Times New Roman" w:cs="Times New Roman"/>
          <w:bCs/>
          <w:color w:val="000000"/>
        </w:rPr>
      </w:pPr>
      <w:proofErr w:type="gramStart"/>
      <w:r>
        <w:rPr>
          <w:rFonts w:ascii="Times New Roman" w:eastAsia="Times New Roman" w:hAnsi="Times New Roman" w:cs="Times New Roman"/>
          <w:bCs/>
          <w:color w:val="000000"/>
        </w:rPr>
        <w:t>Sagala, R.J., Rachmawati, P., &amp; Kambira P.F.A. 2021</w:t>
      </w:r>
      <w:r w:rsidR="00FC1D16">
        <w:rPr>
          <w:rFonts w:ascii="Times New Roman" w:eastAsia="Times New Roman" w:hAnsi="Times New Roman" w:cs="Times New Roman"/>
          <w:bCs/>
          <w:color w:val="000000"/>
        </w:rPr>
        <w:t>.</w:t>
      </w:r>
      <w:proofErr w:type="gramEnd"/>
      <w:r w:rsidR="00FC1D16">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rPr>
        <w:t xml:space="preserve">Article review: Studi Literatur Bahan yang Memengaruhi Waktu Larut Tablet Effervescent Sediaan Herbal. </w:t>
      </w:r>
      <w:proofErr w:type="gramStart"/>
      <w:r>
        <w:rPr>
          <w:rFonts w:ascii="Times New Roman" w:eastAsia="Times New Roman" w:hAnsi="Times New Roman" w:cs="Times New Roman"/>
          <w:bCs/>
          <w:color w:val="000000"/>
        </w:rPr>
        <w:t>Jurnal Farmasi Indonesia.</w:t>
      </w:r>
      <w:proofErr w:type="gramEnd"/>
      <w:r>
        <w:rPr>
          <w:rFonts w:ascii="Times New Roman" w:eastAsia="Times New Roman" w:hAnsi="Times New Roman" w:cs="Times New Roman"/>
          <w:bCs/>
          <w:color w:val="000000"/>
        </w:rPr>
        <w:t xml:space="preserve"> </w:t>
      </w:r>
      <w:proofErr w:type="gramStart"/>
      <w:r>
        <w:rPr>
          <w:rFonts w:ascii="Times New Roman" w:eastAsia="Times New Roman" w:hAnsi="Times New Roman" w:cs="Times New Roman"/>
          <w:bCs/>
          <w:color w:val="000000"/>
        </w:rPr>
        <w:t>Vol. 13(2).</w:t>
      </w:r>
      <w:proofErr w:type="gramEnd"/>
    </w:p>
    <w:p w14:paraId="6577DCE9" w14:textId="3F9B5DF6" w:rsidR="001261AC" w:rsidRDefault="001261AC">
      <w:pPr>
        <w:shd w:val="clear" w:color="auto" w:fill="FFFFFF"/>
        <w:spacing w:after="0" w:line="240" w:lineRule="auto"/>
        <w:ind w:left="1134" w:hanging="567"/>
        <w:jc w:val="both"/>
        <w:rPr>
          <w:rFonts w:ascii="Times New Roman" w:eastAsia="Times New Roman" w:hAnsi="Times New Roman" w:cs="Times New Roman"/>
          <w:bCs/>
          <w:color w:val="000000"/>
        </w:rPr>
      </w:pPr>
      <w:proofErr w:type="gramStart"/>
      <w:r>
        <w:rPr>
          <w:rFonts w:ascii="Times New Roman" w:eastAsia="Times New Roman" w:hAnsi="Times New Roman" w:cs="Times New Roman"/>
          <w:bCs/>
          <w:color w:val="000000"/>
        </w:rPr>
        <w:t>Sholikhati, A., Rahmawati, R.P., &amp; Kurnia, S.D. 2022.</w:t>
      </w:r>
      <w:proofErr w:type="gramEnd"/>
      <w:r>
        <w:rPr>
          <w:rFonts w:ascii="Times New Roman" w:eastAsia="Times New Roman" w:hAnsi="Times New Roman" w:cs="Times New Roman"/>
          <w:bCs/>
          <w:color w:val="000000"/>
        </w:rPr>
        <w:t xml:space="preserve"> Analisis Mutu Fisik Granul Ekstrak Kulit Manggis Dengan Metode Granulasi Basah</w:t>
      </w:r>
      <w:r w:rsidR="000A485D">
        <w:rPr>
          <w:rFonts w:ascii="Times New Roman" w:eastAsia="Times New Roman" w:hAnsi="Times New Roman" w:cs="Times New Roman"/>
          <w:bCs/>
          <w:color w:val="000000"/>
        </w:rPr>
        <w:t xml:space="preserve">. </w:t>
      </w:r>
      <w:proofErr w:type="gramStart"/>
      <w:r w:rsidR="000A485D">
        <w:rPr>
          <w:rFonts w:ascii="Times New Roman" w:eastAsia="Times New Roman" w:hAnsi="Times New Roman" w:cs="Times New Roman"/>
          <w:bCs/>
          <w:color w:val="000000"/>
        </w:rPr>
        <w:t>Seminar Nasional Conference.</w:t>
      </w:r>
      <w:proofErr w:type="gramEnd"/>
      <w:r w:rsidR="000A485D">
        <w:rPr>
          <w:rFonts w:ascii="Times New Roman" w:eastAsia="Times New Roman" w:hAnsi="Times New Roman" w:cs="Times New Roman"/>
          <w:bCs/>
          <w:color w:val="000000"/>
        </w:rPr>
        <w:t xml:space="preserve"> </w:t>
      </w:r>
      <w:proofErr w:type="gramStart"/>
      <w:r w:rsidR="000A485D">
        <w:rPr>
          <w:rFonts w:ascii="Times New Roman" w:eastAsia="Times New Roman" w:hAnsi="Times New Roman" w:cs="Times New Roman"/>
          <w:bCs/>
          <w:color w:val="000000"/>
        </w:rPr>
        <w:t>Jurnal Farmasi Indonesia.</w:t>
      </w:r>
      <w:proofErr w:type="gramEnd"/>
      <w:r w:rsidR="000A485D">
        <w:rPr>
          <w:rFonts w:ascii="Times New Roman" w:eastAsia="Times New Roman" w:hAnsi="Times New Roman" w:cs="Times New Roman"/>
          <w:bCs/>
          <w:color w:val="000000"/>
        </w:rPr>
        <w:t xml:space="preserve"> Vol. 7(1): 1-9.</w:t>
      </w:r>
    </w:p>
    <w:p w14:paraId="59C1AFDB" w14:textId="3CB4E3C3" w:rsidR="00724137" w:rsidRDefault="00724137">
      <w:pPr>
        <w:shd w:val="clear" w:color="auto" w:fill="FFFFFF"/>
        <w:spacing w:after="0" w:line="240" w:lineRule="auto"/>
        <w:ind w:left="1134" w:hanging="567"/>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Voight, R. (1995). </w:t>
      </w:r>
      <w:r w:rsidRPr="002D626A">
        <w:rPr>
          <w:rFonts w:ascii="Times New Roman" w:eastAsia="Times New Roman" w:hAnsi="Times New Roman" w:cs="Times New Roman"/>
          <w:bCs/>
          <w:i/>
          <w:iCs/>
          <w:color w:val="000000"/>
        </w:rPr>
        <w:t>Buku Pelajaran Teknologi Farmasi</w:t>
      </w:r>
      <w:r>
        <w:rPr>
          <w:rFonts w:ascii="Times New Roman" w:eastAsia="Times New Roman" w:hAnsi="Times New Roman" w:cs="Times New Roman"/>
          <w:bCs/>
          <w:color w:val="000000"/>
        </w:rPr>
        <w:t>. Jakarta: Gadjah Mada University Press.</w:t>
      </w:r>
    </w:p>
    <w:p w14:paraId="0B8B2102" w14:textId="167D1E83" w:rsidR="00724137" w:rsidRPr="00724137" w:rsidRDefault="00724137">
      <w:pPr>
        <w:shd w:val="clear" w:color="auto" w:fill="FFFFFF"/>
        <w:spacing w:after="0" w:line="240" w:lineRule="auto"/>
        <w:ind w:left="1134" w:hanging="567"/>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Yazid, H., Erwiyani, A.R., Susilo, J. 2019. </w:t>
      </w:r>
      <w:proofErr w:type="gramStart"/>
      <w:r>
        <w:rPr>
          <w:rFonts w:ascii="Times New Roman" w:eastAsia="Times New Roman" w:hAnsi="Times New Roman" w:cs="Times New Roman"/>
          <w:bCs/>
          <w:color w:val="000000"/>
        </w:rPr>
        <w:t>Formulasi dan Pengaruh Konsentrasi Asam Sitrat, Asam Tartrat, dan Natrium Bikarbonat Terhadap Sifat Granul Effervescent Ekstrak Labu Kuning (</w:t>
      </w:r>
      <w:r>
        <w:rPr>
          <w:rFonts w:ascii="Times New Roman" w:eastAsia="Times New Roman" w:hAnsi="Times New Roman" w:cs="Times New Roman"/>
          <w:bCs/>
          <w:i/>
          <w:iCs/>
          <w:color w:val="000000"/>
        </w:rPr>
        <w:t xml:space="preserve">Cucurbita maxima </w:t>
      </w:r>
      <w:r>
        <w:rPr>
          <w:rFonts w:ascii="Times New Roman" w:eastAsia="Times New Roman" w:hAnsi="Times New Roman" w:cs="Times New Roman"/>
          <w:bCs/>
          <w:color w:val="000000"/>
        </w:rPr>
        <w:t>Duch).</w:t>
      </w:r>
      <w:proofErr w:type="gramEnd"/>
      <w:r>
        <w:rPr>
          <w:rFonts w:ascii="Times New Roman" w:eastAsia="Times New Roman" w:hAnsi="Times New Roman" w:cs="Times New Roman"/>
          <w:bCs/>
          <w:color w:val="000000"/>
        </w:rPr>
        <w:t xml:space="preserve"> </w:t>
      </w:r>
      <w:proofErr w:type="gramStart"/>
      <w:r>
        <w:rPr>
          <w:rFonts w:ascii="Times New Roman" w:eastAsia="Times New Roman" w:hAnsi="Times New Roman" w:cs="Times New Roman"/>
          <w:bCs/>
          <w:color w:val="000000"/>
        </w:rPr>
        <w:t>Journal of Holistic and Health Sciences (JHHS).</w:t>
      </w:r>
      <w:proofErr w:type="gramEnd"/>
      <w:r>
        <w:rPr>
          <w:rFonts w:ascii="Times New Roman" w:eastAsia="Times New Roman" w:hAnsi="Times New Roman" w:cs="Times New Roman"/>
          <w:bCs/>
          <w:color w:val="000000"/>
        </w:rPr>
        <w:t xml:space="preserve"> </w:t>
      </w:r>
      <w:proofErr w:type="gramStart"/>
      <w:r>
        <w:rPr>
          <w:rFonts w:ascii="Times New Roman" w:eastAsia="Times New Roman" w:hAnsi="Times New Roman" w:cs="Times New Roman"/>
          <w:bCs/>
          <w:color w:val="000000"/>
        </w:rPr>
        <w:t>Vol. 1(1).</w:t>
      </w:r>
      <w:proofErr w:type="gramEnd"/>
    </w:p>
    <w:p w14:paraId="359816CF" w14:textId="32E568B9" w:rsidR="00DF0C50" w:rsidRPr="00DF0C50" w:rsidRDefault="00DF0C50">
      <w:pPr>
        <w:shd w:val="clear" w:color="auto" w:fill="FFFFFF"/>
        <w:spacing w:after="0" w:line="240" w:lineRule="auto"/>
        <w:ind w:left="1134" w:hanging="567"/>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Zuraidah, N., Ayu, W.D., Ardana, M. 2018. </w:t>
      </w:r>
      <w:proofErr w:type="gramStart"/>
      <w:r>
        <w:rPr>
          <w:rFonts w:ascii="Times New Roman" w:eastAsia="Times New Roman" w:hAnsi="Times New Roman" w:cs="Times New Roman"/>
          <w:bCs/>
          <w:color w:val="000000"/>
        </w:rPr>
        <w:t>Pengaruh Variasi Konsentrasi Asam Sitrat dan Asam Tartrat Terhadap Sifat Fisik Granul Effervescent Daun Nangka (</w:t>
      </w:r>
      <w:r>
        <w:rPr>
          <w:rFonts w:ascii="Times New Roman" w:eastAsia="Times New Roman" w:hAnsi="Times New Roman" w:cs="Times New Roman"/>
          <w:bCs/>
          <w:i/>
          <w:iCs/>
          <w:color w:val="000000"/>
        </w:rPr>
        <w:t xml:space="preserve">Artocarpus heterophyllus </w:t>
      </w:r>
      <w:r>
        <w:rPr>
          <w:rFonts w:ascii="Times New Roman" w:eastAsia="Times New Roman" w:hAnsi="Times New Roman" w:cs="Times New Roman"/>
          <w:bCs/>
          <w:color w:val="000000"/>
        </w:rPr>
        <w:t>L.).</w:t>
      </w:r>
      <w:proofErr w:type="gramEnd"/>
      <w:r>
        <w:rPr>
          <w:rFonts w:ascii="Times New Roman" w:eastAsia="Times New Roman" w:hAnsi="Times New Roman" w:cs="Times New Roman"/>
          <w:bCs/>
          <w:color w:val="000000"/>
        </w:rPr>
        <w:t xml:space="preserve"> </w:t>
      </w:r>
      <w:proofErr w:type="gramStart"/>
      <w:r>
        <w:rPr>
          <w:rFonts w:ascii="Times New Roman" w:eastAsia="Times New Roman" w:hAnsi="Times New Roman" w:cs="Times New Roman"/>
          <w:bCs/>
          <w:color w:val="000000"/>
        </w:rPr>
        <w:t>Proceeding Mulawarman Pharm Conf. 2018.</w:t>
      </w:r>
      <w:proofErr w:type="gramEnd"/>
      <w:r>
        <w:rPr>
          <w:rFonts w:ascii="Times New Roman" w:eastAsia="Times New Roman" w:hAnsi="Times New Roman" w:cs="Times New Roman"/>
          <w:bCs/>
          <w:color w:val="000000"/>
        </w:rPr>
        <w:t xml:space="preserve"> Vol. 8:48-56.</w:t>
      </w:r>
    </w:p>
    <w:p w14:paraId="5A33BFC3" w14:textId="77777777" w:rsidR="009C434A" w:rsidRDefault="009C434A" w:rsidP="001261AC">
      <w:pPr>
        <w:widowControl w:val="0"/>
        <w:spacing w:after="0" w:line="240" w:lineRule="auto"/>
        <w:jc w:val="both"/>
        <w:rPr>
          <w:rFonts w:ascii="Times New Roman" w:eastAsia="Times New Roman" w:hAnsi="Times New Roman" w:cs="Times New Roman"/>
          <w:b/>
        </w:rPr>
      </w:pPr>
    </w:p>
    <w:sectPr w:rsidR="009C434A">
      <w:type w:val="continuous"/>
      <w:pgSz w:w="11907" w:h="16840"/>
      <w:pgMar w:top="1134" w:right="1701" w:bottom="1134" w:left="1701" w:header="283" w:footer="28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CD92A6" w14:textId="77777777" w:rsidR="00D92BB5" w:rsidRDefault="00D92BB5">
      <w:pPr>
        <w:spacing w:after="0" w:line="240" w:lineRule="auto"/>
      </w:pPr>
      <w:r>
        <w:separator/>
      </w:r>
    </w:p>
  </w:endnote>
  <w:endnote w:type="continuationSeparator" w:id="0">
    <w:p w14:paraId="7F0F267D" w14:textId="77777777" w:rsidR="00D92BB5" w:rsidRDefault="00D92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Lustria">
    <w:altName w:val="Calibri"/>
    <w:charset w:val="00"/>
    <w:family w:val="auto"/>
    <w:pitch w:val="default"/>
  </w:font>
  <w:font w:name="Arno Pro">
    <w:altName w:val="Cambria"/>
    <w:panose1 w:val="00000000000000000000"/>
    <w:charset w:val="00"/>
    <w:family w:val="roman"/>
    <w:notTrueType/>
    <w:pitch w:val="variable"/>
    <w:sig w:usb0="60000287" w:usb1="00000001" w:usb2="00000000" w:usb3="00000000" w:csb0="0000019F" w:csb1="00000000"/>
  </w:font>
  <w:font w:name="Traditional Arabic">
    <w:altName w:val="Times New Roman"/>
    <w:charset w:val="B2"/>
    <w:family w:val="roman"/>
    <w:pitch w:val="variable"/>
    <w:sig w:usb0="00000000"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C909A" w14:textId="77777777" w:rsidR="00742188" w:rsidRDefault="00742188">
    <w:pPr>
      <w:pBdr>
        <w:top w:val="single" w:sz="4" w:space="1" w:color="D9D9D9"/>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r>
      <w:rPr>
        <w:color w:val="000000"/>
      </w:rPr>
      <w:t xml:space="preserve"> | </w:t>
    </w:r>
    <w:r>
      <w:rPr>
        <w:color w:val="7F7F7F"/>
      </w:rPr>
      <w:t>Page</w:t>
    </w:r>
  </w:p>
  <w:p w14:paraId="31845683" w14:textId="77777777" w:rsidR="00742188" w:rsidRDefault="0074218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932922"/>
      <w:docPartObj>
        <w:docPartGallery w:val="Page Numbers (Bottom of Page)"/>
        <w:docPartUnique/>
      </w:docPartObj>
    </w:sdtPr>
    <w:sdtEndPr>
      <w:rPr>
        <w:noProof/>
      </w:rPr>
    </w:sdtEndPr>
    <w:sdtContent>
      <w:p w14:paraId="29FDEF52" w14:textId="70523B69" w:rsidR="004347C4" w:rsidRDefault="004347C4">
        <w:pPr>
          <w:pStyle w:val="Footer"/>
          <w:jc w:val="right"/>
        </w:pPr>
        <w:r>
          <w:fldChar w:fldCharType="begin"/>
        </w:r>
        <w:r>
          <w:instrText xml:space="preserve"> PAGE   \* MERGEFORMAT </w:instrText>
        </w:r>
        <w:r>
          <w:fldChar w:fldCharType="separate"/>
        </w:r>
        <w:r w:rsidR="0037466A">
          <w:rPr>
            <w:noProof/>
          </w:rPr>
          <w:t>7</w:t>
        </w:r>
        <w:r>
          <w:rPr>
            <w:noProof/>
          </w:rPr>
          <w:fldChar w:fldCharType="end"/>
        </w:r>
      </w:p>
    </w:sdtContent>
  </w:sdt>
  <w:p w14:paraId="3711DB71" w14:textId="33FA7241" w:rsidR="00742188" w:rsidRDefault="00742188">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6308939"/>
      <w:docPartObj>
        <w:docPartGallery w:val="Page Numbers (Bottom of Page)"/>
        <w:docPartUnique/>
      </w:docPartObj>
    </w:sdtPr>
    <w:sdtEndPr>
      <w:rPr>
        <w:noProof/>
      </w:rPr>
    </w:sdtEndPr>
    <w:sdtContent>
      <w:p w14:paraId="4257D328" w14:textId="14FC1100" w:rsidR="004347C4" w:rsidRDefault="004347C4">
        <w:pPr>
          <w:pStyle w:val="Footer"/>
          <w:jc w:val="right"/>
        </w:pPr>
        <w:r>
          <w:fldChar w:fldCharType="begin"/>
        </w:r>
        <w:r>
          <w:instrText xml:space="preserve"> PAGE   \* MERGEFORMAT </w:instrText>
        </w:r>
        <w:r>
          <w:fldChar w:fldCharType="separate"/>
        </w:r>
        <w:r w:rsidR="0037466A">
          <w:rPr>
            <w:noProof/>
          </w:rPr>
          <w:t>1</w:t>
        </w:r>
        <w:r>
          <w:rPr>
            <w:noProof/>
          </w:rPr>
          <w:fldChar w:fldCharType="end"/>
        </w:r>
      </w:p>
    </w:sdtContent>
  </w:sdt>
  <w:p w14:paraId="621D13D8" w14:textId="74B325C0" w:rsidR="00742188" w:rsidRDefault="0074218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E6E369" w14:textId="77777777" w:rsidR="00D92BB5" w:rsidRDefault="00D92BB5">
      <w:pPr>
        <w:spacing w:after="0" w:line="240" w:lineRule="auto"/>
      </w:pPr>
      <w:r>
        <w:separator/>
      </w:r>
    </w:p>
  </w:footnote>
  <w:footnote w:type="continuationSeparator" w:id="0">
    <w:p w14:paraId="40CAC0AB" w14:textId="77777777" w:rsidR="00D92BB5" w:rsidRDefault="00D92B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5C471" w14:textId="77777777" w:rsidR="00742188" w:rsidRDefault="00742188">
    <w:pPr>
      <w:tabs>
        <w:tab w:val="left" w:pos="3705"/>
        <w:tab w:val="center" w:pos="4514"/>
      </w:tabs>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Riyanta dan Amananti. 2020</w:t>
    </w:r>
  </w:p>
  <w:p w14:paraId="6ADE17C9" w14:textId="77777777" w:rsidR="00742188" w:rsidRDefault="0074218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4AE74" w14:textId="3D95E296" w:rsidR="00742188" w:rsidRDefault="00FB4472">
    <w:pPr>
      <w:tabs>
        <w:tab w:val="left" w:pos="3705"/>
        <w:tab w:val="center" w:pos="4514"/>
      </w:tabs>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Sawitri</w:t>
    </w:r>
    <w:r w:rsidR="00742188">
      <w:rPr>
        <w:rFonts w:ascii="Times New Roman" w:eastAsia="Times New Roman" w:hAnsi="Times New Roman" w:cs="Times New Roman"/>
        <w:i/>
        <w:sz w:val="20"/>
        <w:szCs w:val="20"/>
      </w:rPr>
      <w:t xml:space="preserve"> et al., 202</w:t>
    </w:r>
    <w:r>
      <w:rPr>
        <w:rFonts w:ascii="Times New Roman" w:eastAsia="Times New Roman" w:hAnsi="Times New Roman" w:cs="Times New Roman"/>
        <w:i/>
        <w:sz w:val="20"/>
        <w:szCs w:val="20"/>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85FB7"/>
    <w:multiLevelType w:val="hybridMultilevel"/>
    <w:tmpl w:val="9AD67234"/>
    <w:lvl w:ilvl="0" w:tplc="A6DE45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0744B7"/>
    <w:multiLevelType w:val="hybridMultilevel"/>
    <w:tmpl w:val="907C4E5E"/>
    <w:lvl w:ilvl="0" w:tplc="B00659E2">
      <w:start w:val="1"/>
      <w:numFmt w:val="lowerLetter"/>
      <w:lvlText w:val="%1."/>
      <w:lvlJc w:val="left"/>
      <w:pPr>
        <w:ind w:left="786" w:hanging="360"/>
      </w:pPr>
      <w:rPr>
        <w:rFonts w:cstheme="minorBidi" w:hint="default"/>
        <w:color w:val="auto"/>
        <w:sz w:val="2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1CA47AB3"/>
    <w:multiLevelType w:val="hybridMultilevel"/>
    <w:tmpl w:val="556A1924"/>
    <w:lvl w:ilvl="0" w:tplc="034E1A44">
      <w:start w:val="1"/>
      <w:numFmt w:val="lowerLetter"/>
      <w:lvlText w:val="%1."/>
      <w:lvlJc w:val="left"/>
      <w:pPr>
        <w:ind w:left="720" w:hanging="360"/>
      </w:pPr>
      <w:rPr>
        <w:rFonts w:ascii="Gadugi" w:hAnsi="Gadug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430320"/>
    <w:multiLevelType w:val="multilevel"/>
    <w:tmpl w:val="FF6C9322"/>
    <w:lvl w:ilvl="0">
      <w:start w:val="1"/>
      <w:numFmt w:val="decimal"/>
      <w:pStyle w:val="SLRevNumbering"/>
      <w:lvlText w:val="%1."/>
      <w:lvlJc w:val="left"/>
      <w:pPr>
        <w:ind w:left="3621" w:hanging="360"/>
      </w:pPr>
      <w:rPr>
        <w:i w:val="0"/>
      </w:rPr>
    </w:lvl>
    <w:lvl w:ilvl="1">
      <w:start w:val="1"/>
      <w:numFmt w:val="decimal"/>
      <w:lvlText w:val="%1.%2."/>
      <w:lvlJc w:val="left"/>
      <w:pPr>
        <w:ind w:left="3621" w:hanging="720"/>
      </w:pPr>
      <w:rPr>
        <w:rFonts w:ascii="Times New Roman" w:eastAsia="Times New Roman" w:hAnsi="Times New Roman" w:cs="Times New Roman"/>
        <w:b/>
        <w:i w:val="0"/>
        <w:sz w:val="22"/>
        <w:szCs w:val="22"/>
        <w:vertAlign w:val="baseline"/>
      </w:rPr>
    </w:lvl>
    <w:lvl w:ilvl="2">
      <w:start w:val="1"/>
      <w:numFmt w:val="decimal"/>
      <w:lvlText w:val="%1.%2.%3."/>
      <w:lvlJc w:val="left"/>
      <w:pPr>
        <w:ind w:left="3981" w:hanging="720"/>
      </w:pPr>
    </w:lvl>
    <w:lvl w:ilvl="3">
      <w:start w:val="1"/>
      <w:numFmt w:val="decimal"/>
      <w:lvlText w:val="%1.%2.%3.%4."/>
      <w:lvlJc w:val="left"/>
      <w:pPr>
        <w:ind w:left="4341" w:hanging="1080"/>
      </w:pPr>
    </w:lvl>
    <w:lvl w:ilvl="4">
      <w:start w:val="1"/>
      <w:numFmt w:val="decimal"/>
      <w:lvlText w:val="%1.%2.%3.%4.%5."/>
      <w:lvlJc w:val="left"/>
      <w:pPr>
        <w:ind w:left="4701" w:hanging="1440"/>
      </w:pPr>
    </w:lvl>
    <w:lvl w:ilvl="5">
      <w:start w:val="1"/>
      <w:numFmt w:val="decimal"/>
      <w:lvlText w:val="%1.%2.%3.%4.%5.%6."/>
      <w:lvlJc w:val="left"/>
      <w:pPr>
        <w:ind w:left="4701" w:hanging="1440"/>
      </w:pPr>
    </w:lvl>
    <w:lvl w:ilvl="6">
      <w:start w:val="1"/>
      <w:numFmt w:val="decimal"/>
      <w:lvlText w:val="%1.%2.%3.%4.%5.%6.%7."/>
      <w:lvlJc w:val="left"/>
      <w:pPr>
        <w:ind w:left="5061" w:hanging="1800"/>
      </w:pPr>
    </w:lvl>
    <w:lvl w:ilvl="7">
      <w:start w:val="1"/>
      <w:numFmt w:val="decimal"/>
      <w:lvlText w:val="%1.%2.%3.%4.%5.%6.%7.%8."/>
      <w:lvlJc w:val="left"/>
      <w:pPr>
        <w:ind w:left="5421" w:hanging="2160"/>
      </w:pPr>
    </w:lvl>
    <w:lvl w:ilvl="8">
      <w:start w:val="1"/>
      <w:numFmt w:val="decimal"/>
      <w:lvlText w:val="%1.%2.%3.%4.%5.%6.%7.%8.%9."/>
      <w:lvlJc w:val="left"/>
      <w:pPr>
        <w:ind w:left="5421" w:hanging="2160"/>
      </w:pPr>
    </w:lvl>
  </w:abstractNum>
  <w:abstractNum w:abstractNumId="4">
    <w:nsid w:val="27121887"/>
    <w:multiLevelType w:val="hybridMultilevel"/>
    <w:tmpl w:val="E5441476"/>
    <w:lvl w:ilvl="0" w:tplc="4B1026E0">
      <w:start w:val="1"/>
      <w:numFmt w:val="decimal"/>
      <w:lvlText w:val="%1."/>
      <w:lvlJc w:val="left"/>
      <w:pPr>
        <w:ind w:left="1080" w:hanging="360"/>
      </w:pPr>
      <w:rPr>
        <w:rFonts w:asciiTheme="majorBidi" w:eastAsiaTheme="minorHAnsi" w:hAnsiTheme="majorBidi" w:cstheme="majorBidi"/>
        <w:i w:val="0"/>
        <w:i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2C434777"/>
    <w:multiLevelType w:val="hybridMultilevel"/>
    <w:tmpl w:val="2AE86940"/>
    <w:lvl w:ilvl="0" w:tplc="53F6892C">
      <w:start w:val="1"/>
      <w:numFmt w:val="lowerLetter"/>
      <w:lvlText w:val="%1."/>
      <w:lvlJc w:val="left"/>
      <w:pPr>
        <w:ind w:left="720" w:hanging="360"/>
      </w:pPr>
      <w:rPr>
        <w:rFonts w:asciiTheme="majorBidi" w:hAnsiTheme="majorBidi" w:cstheme="majorBidi" w:hint="default"/>
        <w:b w:val="0"/>
        <w:b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783B30"/>
    <w:multiLevelType w:val="hybridMultilevel"/>
    <w:tmpl w:val="D6EEFE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2B6223"/>
    <w:multiLevelType w:val="multilevel"/>
    <w:tmpl w:val="38FA33E6"/>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num w:numId="1">
    <w:abstractNumId w:val="3"/>
  </w:num>
  <w:num w:numId="2">
    <w:abstractNumId w:val="7"/>
  </w:num>
  <w:num w:numId="3">
    <w:abstractNumId w:val="1"/>
  </w:num>
  <w:num w:numId="4">
    <w:abstractNumId w:val="5"/>
  </w:num>
  <w:num w:numId="5">
    <w:abstractNumId w:val="2"/>
  </w:num>
  <w:num w:numId="6">
    <w:abstractNumId w:val="0"/>
  </w:num>
  <w:num w:numId="7">
    <w:abstractNumId w:val="6"/>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34A"/>
    <w:rsid w:val="000556CE"/>
    <w:rsid w:val="000A485D"/>
    <w:rsid w:val="00113279"/>
    <w:rsid w:val="001215D8"/>
    <w:rsid w:val="001261AC"/>
    <w:rsid w:val="001B1799"/>
    <w:rsid w:val="001C0A00"/>
    <w:rsid w:val="001D0605"/>
    <w:rsid w:val="00224E0D"/>
    <w:rsid w:val="0022758C"/>
    <w:rsid w:val="00231AA4"/>
    <w:rsid w:val="00293409"/>
    <w:rsid w:val="002A6CE0"/>
    <w:rsid w:val="002D626A"/>
    <w:rsid w:val="003056DB"/>
    <w:rsid w:val="00341034"/>
    <w:rsid w:val="00355896"/>
    <w:rsid w:val="0037466A"/>
    <w:rsid w:val="003D772D"/>
    <w:rsid w:val="0041497E"/>
    <w:rsid w:val="004347C4"/>
    <w:rsid w:val="0045390E"/>
    <w:rsid w:val="00455A18"/>
    <w:rsid w:val="00457B0B"/>
    <w:rsid w:val="00465601"/>
    <w:rsid w:val="00483613"/>
    <w:rsid w:val="004E1BF9"/>
    <w:rsid w:val="004F5814"/>
    <w:rsid w:val="00502788"/>
    <w:rsid w:val="00516DA4"/>
    <w:rsid w:val="00525A55"/>
    <w:rsid w:val="00560CEB"/>
    <w:rsid w:val="005B701B"/>
    <w:rsid w:val="005E67E9"/>
    <w:rsid w:val="006319B4"/>
    <w:rsid w:val="00647641"/>
    <w:rsid w:val="00675803"/>
    <w:rsid w:val="00724137"/>
    <w:rsid w:val="00740DEE"/>
    <w:rsid w:val="00742188"/>
    <w:rsid w:val="00756E9E"/>
    <w:rsid w:val="007B4FA4"/>
    <w:rsid w:val="007C40C1"/>
    <w:rsid w:val="00815534"/>
    <w:rsid w:val="008310BC"/>
    <w:rsid w:val="0083177A"/>
    <w:rsid w:val="008A5F15"/>
    <w:rsid w:val="008C6A92"/>
    <w:rsid w:val="00905F0F"/>
    <w:rsid w:val="00961FEE"/>
    <w:rsid w:val="009B4794"/>
    <w:rsid w:val="009C434A"/>
    <w:rsid w:val="00A43AAC"/>
    <w:rsid w:val="00B30FA6"/>
    <w:rsid w:val="00B3257E"/>
    <w:rsid w:val="00B35765"/>
    <w:rsid w:val="00B464B9"/>
    <w:rsid w:val="00B92B77"/>
    <w:rsid w:val="00B94A6D"/>
    <w:rsid w:val="00BB4F43"/>
    <w:rsid w:val="00BF3392"/>
    <w:rsid w:val="00D63639"/>
    <w:rsid w:val="00D92BB5"/>
    <w:rsid w:val="00DF0C50"/>
    <w:rsid w:val="00E97A25"/>
    <w:rsid w:val="00FA0785"/>
    <w:rsid w:val="00FB3E3F"/>
    <w:rsid w:val="00FB4472"/>
    <w:rsid w:val="00FC1D16"/>
    <w:rsid w:val="00FE07E6"/>
    <w:rsid w:val="00FE089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81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263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pPr>
      <w:widowControl w:val="0"/>
      <w:spacing w:after="0" w:line="240" w:lineRule="auto"/>
      <w:ind w:left="117"/>
      <w:jc w:val="both"/>
      <w:outlineLvl w:val="1"/>
    </w:pPr>
    <w:rPr>
      <w:b/>
      <w:bCs/>
      <w:sz w:val="24"/>
      <w:szCs w:val="24"/>
    </w:rPr>
  </w:style>
  <w:style w:type="paragraph" w:styleId="Heading3">
    <w:name w:val="heading 3"/>
    <w:basedOn w:val="Normal"/>
    <w:next w:val="Normal"/>
    <w:link w:val="Heading3Char"/>
    <w:uiPriority w:val="9"/>
    <w:semiHidden/>
    <w:unhideWhenUsed/>
    <w:qFormat/>
    <w:rsid w:val="008A5C0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B67B1B"/>
    <w:pPr>
      <w:spacing w:after="0" w:line="480" w:lineRule="auto"/>
      <w:jc w:val="center"/>
    </w:pPr>
    <w:rPr>
      <w:rFonts w:ascii="Times New Roman" w:eastAsia="Times New Roman" w:hAnsi="Times New Roman"/>
      <w:b/>
      <w:bCs/>
      <w:sz w:val="24"/>
      <w:szCs w:val="24"/>
      <w:lang w:val="id-ID"/>
    </w:rPr>
  </w:style>
  <w:style w:type="character" w:styleId="Strong">
    <w:name w:val="Strong"/>
    <w:uiPriority w:val="22"/>
    <w:qFormat/>
    <w:rPr>
      <w:b/>
      <w:bCs/>
    </w:rPr>
  </w:style>
  <w:style w:type="character" w:styleId="CommentReference">
    <w:name w:val="annotation reference"/>
    <w:uiPriority w:val="99"/>
    <w:unhideWhenUsed/>
    <w:rPr>
      <w:sz w:val="16"/>
      <w:szCs w:val="16"/>
    </w:rPr>
  </w:style>
  <w:style w:type="character" w:styleId="Hyperlink">
    <w:name w:val="Hyperlink"/>
    <w:uiPriority w:val="99"/>
    <w:unhideWhenUsed/>
    <w:rPr>
      <w:color w:val="0000FF"/>
      <w:u w:val="single"/>
    </w:rPr>
  </w:style>
  <w:style w:type="character" w:styleId="Emphasis">
    <w:name w:val="Emphasis"/>
    <w:uiPriority w:val="20"/>
    <w:qFormat/>
    <w:rPr>
      <w:i/>
      <w:iCs/>
    </w:rPr>
  </w:style>
  <w:style w:type="character" w:customStyle="1" w:styleId="HeaderChar">
    <w:name w:val="Header Char"/>
    <w:basedOn w:val="DefaultParagraphFont"/>
    <w:link w:val="Header"/>
    <w:uiPriority w:val="99"/>
  </w:style>
  <w:style w:type="character" w:customStyle="1" w:styleId="BalloonTextChar">
    <w:name w:val="Balloon Text Char"/>
    <w:link w:val="BalloonText"/>
    <w:uiPriority w:val="99"/>
    <w:semiHidden/>
    <w:rPr>
      <w:rFonts w:ascii="Segoe UI" w:hAnsi="Segoe UI" w:cs="Segoe UI"/>
      <w:sz w:val="18"/>
      <w:szCs w:val="18"/>
      <w:lang w:val="en-US" w:eastAsia="en-US"/>
    </w:rPr>
  </w:style>
  <w:style w:type="character" w:customStyle="1" w:styleId="apple-converted-space">
    <w:name w:val="apple-converted-space"/>
    <w:basedOn w:val="DefaultParagraphFont"/>
  </w:style>
  <w:style w:type="character" w:customStyle="1" w:styleId="CommentTextChar">
    <w:name w:val="Comment Text Char"/>
    <w:link w:val="CommentText"/>
    <w:uiPriority w:val="99"/>
    <w:semiHidden/>
    <w:rPr>
      <w:lang w:val="en-US" w:eastAsia="en-US"/>
    </w:rPr>
  </w:style>
  <w:style w:type="character" w:customStyle="1" w:styleId="FooterChar">
    <w:name w:val="Footer Char"/>
    <w:basedOn w:val="DefaultParagraphFont"/>
    <w:link w:val="Footer"/>
    <w:uiPriority w:val="99"/>
  </w:style>
  <w:style w:type="character" w:customStyle="1" w:styleId="ListParagraphChar">
    <w:name w:val="List Paragraph Char"/>
    <w:aliases w:val="PARAGRAPH Char"/>
    <w:link w:val="ListParagraph"/>
    <w:uiPriority w:val="34"/>
    <w:rPr>
      <w:rFonts w:ascii="Times New Roman" w:hAnsi="Times New Roman"/>
      <w:sz w:val="22"/>
      <w:szCs w:val="24"/>
      <w:lang w:val="en-US" w:eastAsia="en-US"/>
    </w:rPr>
  </w:style>
  <w:style w:type="character" w:customStyle="1" w:styleId="BodyTextChar">
    <w:name w:val="Body Text Char"/>
    <w:link w:val="BodyText"/>
    <w:uiPriority w:val="1"/>
    <w:rPr>
      <w:rFonts w:ascii="Times New Roman" w:eastAsia="Times New Roman" w:hAnsi="Times New Roman"/>
      <w:sz w:val="22"/>
      <w:szCs w:val="22"/>
    </w:rPr>
  </w:style>
  <w:style w:type="character" w:customStyle="1" w:styleId="Heading2Char1">
    <w:name w:val="Heading 2 Char1"/>
    <w:locked/>
    <w:rPr>
      <w:rFonts w:cs="Times New Roman"/>
      <w:b/>
      <w:bCs/>
      <w:sz w:val="36"/>
      <w:szCs w:val="36"/>
      <w:lang w:val="en-US" w:eastAsia="en-US"/>
    </w:rPr>
  </w:style>
  <w:style w:type="character" w:customStyle="1" w:styleId="CommentSubjectChar">
    <w:name w:val="Comment Subject Char"/>
    <w:link w:val="CommentSubject"/>
    <w:uiPriority w:val="99"/>
    <w:semiHidden/>
    <w:rPr>
      <w:b/>
      <w:bCs/>
      <w:lang w:val="en-US" w:eastAsia="en-US"/>
    </w:rPr>
  </w:style>
  <w:style w:type="character" w:customStyle="1" w:styleId="NoSpacingChar">
    <w:name w:val="No Spacing Char"/>
    <w:link w:val="NoSpacing"/>
    <w:uiPriority w:val="1"/>
    <w:rPr>
      <w:rFonts w:ascii="Times New Roman" w:eastAsia="SimSun" w:hAnsi="Times New Roman"/>
      <w:sz w:val="24"/>
      <w:szCs w:val="24"/>
      <w:lang w:val="en-US" w:eastAsia="zh-CN" w:bidi="ar-SA"/>
    </w:rPr>
  </w:style>
  <w:style w:type="character" w:customStyle="1" w:styleId="Heading2Char">
    <w:name w:val="Heading 2 Char"/>
    <w:link w:val="Heading2"/>
    <w:uiPriority w:val="1"/>
    <w:rPr>
      <w:rFonts w:cs="Calibri"/>
      <w:b/>
      <w:bCs/>
      <w:sz w:val="24"/>
      <w:szCs w:val="24"/>
    </w:rPr>
  </w:style>
  <w:style w:type="paragraph" w:styleId="CommentSubject">
    <w:name w:val="annotation subject"/>
    <w:basedOn w:val="CommentText"/>
    <w:next w:val="CommentText"/>
    <w:link w:val="CommentSubjectChar"/>
    <w:uiPriority w:val="99"/>
    <w:unhideWhenUsed/>
    <w:rPr>
      <w:b/>
      <w:bC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unhideWhenUsed/>
    <w:pPr>
      <w:spacing w:after="0" w:line="240" w:lineRule="auto"/>
    </w:pPr>
    <w:rPr>
      <w:rFonts w:ascii="Segoe UI" w:hAnsi="Segoe UI"/>
      <w:sz w:val="18"/>
      <w:szCs w:val="18"/>
    </w:r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unhideWhenUsed/>
    <w:rPr>
      <w:sz w:val="20"/>
      <w:szCs w:val="20"/>
    </w:rPr>
  </w:style>
  <w:style w:type="paragraph" w:styleId="BodyText">
    <w:name w:val="Body Text"/>
    <w:basedOn w:val="Normal"/>
    <w:link w:val="BodyTextChar"/>
    <w:uiPriority w:val="1"/>
    <w:qFormat/>
    <w:pPr>
      <w:widowControl w:val="0"/>
      <w:spacing w:after="0" w:line="240" w:lineRule="auto"/>
    </w:pPr>
    <w:rPr>
      <w:rFonts w:ascii="Times New Roman" w:eastAsia="Times New Roman" w:hAnsi="Times New Roman"/>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NoSpacing">
    <w:name w:val="No Spacing"/>
    <w:link w:val="NoSpacingChar"/>
    <w:uiPriority w:val="1"/>
    <w:qFormat/>
    <w:rPr>
      <w:rFonts w:ascii="Times New Roman" w:eastAsia="SimSun" w:hAnsi="Times New Roman"/>
      <w:sz w:val="24"/>
      <w:szCs w:val="24"/>
      <w:lang w:eastAsia="zh-CN"/>
    </w:rPr>
  </w:style>
  <w:style w:type="paragraph" w:styleId="ListParagraph">
    <w:name w:val="List Paragraph"/>
    <w:aliases w:val="PARAGRAPH"/>
    <w:basedOn w:val="Normal"/>
    <w:link w:val="ListParagraphChar"/>
    <w:uiPriority w:val="34"/>
    <w:qFormat/>
    <w:pPr>
      <w:spacing w:after="0" w:line="240" w:lineRule="auto"/>
      <w:ind w:left="720"/>
      <w:contextualSpacing/>
    </w:pPr>
    <w:rPr>
      <w:rFonts w:ascii="Times New Roman" w:hAnsi="Times New Roman"/>
      <w:szCs w:val="24"/>
    </w:rPr>
  </w:style>
  <w:style w:type="paragraph" w:customStyle="1" w:styleId="SLRevNumbering">
    <w:name w:val="SLRev Numbering"/>
    <w:basedOn w:val="Normal"/>
    <w:qFormat/>
    <w:pPr>
      <w:numPr>
        <w:numId w:val="1"/>
      </w:numPr>
      <w:spacing w:after="0" w:line="240" w:lineRule="auto"/>
      <w:ind w:left="357" w:hanging="357"/>
      <w:jc w:val="both"/>
    </w:pPr>
    <w:rPr>
      <w:rFonts w:ascii="Times New Roman" w:eastAsia="Times New Roman" w:hAnsi="Times New Roman"/>
      <w:sz w:val="24"/>
      <w:szCs w:val="20"/>
    </w:rPr>
  </w:style>
  <w:style w:type="paragraph" w:customStyle="1" w:styleId="BasicParagraph">
    <w:name w:val="[Basic Paragraph]"/>
    <w:basedOn w:val="Normal"/>
    <w:uiPriority w:val="99"/>
    <w:pPr>
      <w:autoSpaceDE w:val="0"/>
      <w:autoSpaceDN w:val="0"/>
      <w:adjustRightInd w:val="0"/>
      <w:spacing w:after="0" w:line="288" w:lineRule="auto"/>
      <w:textAlignment w:val="center"/>
    </w:pPr>
    <w:rPr>
      <w:rFonts w:ascii="Calisto MT" w:hAnsi="Calisto MT" w:cs="Calisto MT"/>
      <w:color w:val="000000"/>
      <w:sz w:val="20"/>
      <w:szCs w:val="20"/>
      <w:lang w:val="en-GB"/>
    </w:rPr>
  </w:style>
  <w:style w:type="table" w:styleId="TableGrid">
    <w:name w:val="Table Grid"/>
    <w:basedOn w:val="TableNormal"/>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uiPriority w:val="99"/>
    <w:semiHidden/>
    <w:unhideWhenUsed/>
    <w:rsid w:val="001E41F1"/>
    <w:rPr>
      <w:color w:val="954F72"/>
      <w:u w:val="single"/>
    </w:rPr>
  </w:style>
  <w:style w:type="paragraph" w:styleId="Caption">
    <w:name w:val="caption"/>
    <w:basedOn w:val="Normal"/>
    <w:next w:val="Normal"/>
    <w:uiPriority w:val="35"/>
    <w:unhideWhenUsed/>
    <w:qFormat/>
    <w:rsid w:val="007879C0"/>
    <w:rPr>
      <w:b/>
      <w:bCs/>
      <w:sz w:val="20"/>
      <w:szCs w:val="20"/>
    </w:rPr>
  </w:style>
  <w:style w:type="character" w:customStyle="1" w:styleId="UnresolvedMention1">
    <w:name w:val="Unresolved Mention1"/>
    <w:basedOn w:val="DefaultParagraphFont"/>
    <w:uiPriority w:val="99"/>
    <w:semiHidden/>
    <w:unhideWhenUsed/>
    <w:rsid w:val="005E5711"/>
    <w:rPr>
      <w:color w:val="605E5C"/>
      <w:shd w:val="clear" w:color="auto" w:fill="E1DFDD"/>
    </w:rPr>
  </w:style>
  <w:style w:type="character" w:styleId="PlaceholderText">
    <w:name w:val="Placeholder Text"/>
    <w:basedOn w:val="DefaultParagraphFont"/>
    <w:uiPriority w:val="99"/>
    <w:unhideWhenUsed/>
    <w:rsid w:val="00796EDE"/>
    <w:rPr>
      <w:color w:val="808080"/>
    </w:rPr>
  </w:style>
  <w:style w:type="character" w:customStyle="1" w:styleId="A2">
    <w:name w:val="A2"/>
    <w:uiPriority w:val="99"/>
    <w:rsid w:val="00796EDE"/>
    <w:rPr>
      <w:rFonts w:cs="Cambria"/>
      <w:color w:val="000000"/>
      <w:sz w:val="23"/>
      <w:szCs w:val="23"/>
    </w:rPr>
  </w:style>
  <w:style w:type="character" w:styleId="PageNumber">
    <w:name w:val="page number"/>
    <w:basedOn w:val="DefaultParagraphFont"/>
    <w:uiPriority w:val="99"/>
    <w:semiHidden/>
    <w:unhideWhenUsed/>
    <w:rsid w:val="000D033D"/>
  </w:style>
  <w:style w:type="character" w:customStyle="1" w:styleId="Heading3Char">
    <w:name w:val="Heading 3 Char"/>
    <w:basedOn w:val="DefaultParagraphFont"/>
    <w:link w:val="Heading3"/>
    <w:uiPriority w:val="9"/>
    <w:semiHidden/>
    <w:rsid w:val="008A5C09"/>
    <w:rPr>
      <w:rFonts w:asciiTheme="majorHAnsi" w:eastAsiaTheme="majorEastAsia" w:hAnsiTheme="majorHAnsi" w:cstheme="majorBidi"/>
      <w:color w:val="1F3763" w:themeColor="accent1" w:themeShade="7F"/>
      <w:sz w:val="24"/>
      <w:szCs w:val="24"/>
      <w:lang w:val="en-US"/>
    </w:rPr>
  </w:style>
  <w:style w:type="character" w:customStyle="1" w:styleId="TitleChar">
    <w:name w:val="Title Char"/>
    <w:basedOn w:val="DefaultParagraphFont"/>
    <w:link w:val="Title"/>
    <w:rsid w:val="00B67B1B"/>
    <w:rPr>
      <w:rFonts w:ascii="Times New Roman" w:eastAsia="Times New Roman" w:hAnsi="Times New Roman"/>
      <w:b/>
      <w:bCs/>
      <w:sz w:val="24"/>
      <w:szCs w:val="24"/>
      <w:lang w:val="id-ID"/>
    </w:rPr>
  </w:style>
  <w:style w:type="character" w:customStyle="1" w:styleId="Heading1Char">
    <w:name w:val="Heading 1 Char"/>
    <w:basedOn w:val="DefaultParagraphFont"/>
    <w:link w:val="Heading1"/>
    <w:uiPriority w:val="9"/>
    <w:rsid w:val="00F2632F"/>
    <w:rPr>
      <w:rFonts w:asciiTheme="majorHAnsi" w:eastAsiaTheme="majorEastAsia" w:hAnsiTheme="majorHAnsi" w:cstheme="majorBidi"/>
      <w:color w:val="2F5496" w:themeColor="accent1" w:themeShade="BF"/>
      <w:sz w:val="32"/>
      <w:szCs w:val="32"/>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character" w:customStyle="1" w:styleId="UnresolvedMention">
    <w:name w:val="Unresolved Mention"/>
    <w:basedOn w:val="DefaultParagraphFont"/>
    <w:uiPriority w:val="99"/>
    <w:semiHidden/>
    <w:unhideWhenUsed/>
    <w:rsid w:val="001D060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263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pPr>
      <w:widowControl w:val="0"/>
      <w:spacing w:after="0" w:line="240" w:lineRule="auto"/>
      <w:ind w:left="117"/>
      <w:jc w:val="both"/>
      <w:outlineLvl w:val="1"/>
    </w:pPr>
    <w:rPr>
      <w:b/>
      <w:bCs/>
      <w:sz w:val="24"/>
      <w:szCs w:val="24"/>
    </w:rPr>
  </w:style>
  <w:style w:type="paragraph" w:styleId="Heading3">
    <w:name w:val="heading 3"/>
    <w:basedOn w:val="Normal"/>
    <w:next w:val="Normal"/>
    <w:link w:val="Heading3Char"/>
    <w:uiPriority w:val="9"/>
    <w:semiHidden/>
    <w:unhideWhenUsed/>
    <w:qFormat/>
    <w:rsid w:val="008A5C0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B67B1B"/>
    <w:pPr>
      <w:spacing w:after="0" w:line="480" w:lineRule="auto"/>
      <w:jc w:val="center"/>
    </w:pPr>
    <w:rPr>
      <w:rFonts w:ascii="Times New Roman" w:eastAsia="Times New Roman" w:hAnsi="Times New Roman"/>
      <w:b/>
      <w:bCs/>
      <w:sz w:val="24"/>
      <w:szCs w:val="24"/>
      <w:lang w:val="id-ID"/>
    </w:rPr>
  </w:style>
  <w:style w:type="character" w:styleId="Strong">
    <w:name w:val="Strong"/>
    <w:uiPriority w:val="22"/>
    <w:qFormat/>
    <w:rPr>
      <w:b/>
      <w:bCs/>
    </w:rPr>
  </w:style>
  <w:style w:type="character" w:styleId="CommentReference">
    <w:name w:val="annotation reference"/>
    <w:uiPriority w:val="99"/>
    <w:unhideWhenUsed/>
    <w:rPr>
      <w:sz w:val="16"/>
      <w:szCs w:val="16"/>
    </w:rPr>
  </w:style>
  <w:style w:type="character" w:styleId="Hyperlink">
    <w:name w:val="Hyperlink"/>
    <w:uiPriority w:val="99"/>
    <w:unhideWhenUsed/>
    <w:rPr>
      <w:color w:val="0000FF"/>
      <w:u w:val="single"/>
    </w:rPr>
  </w:style>
  <w:style w:type="character" w:styleId="Emphasis">
    <w:name w:val="Emphasis"/>
    <w:uiPriority w:val="20"/>
    <w:qFormat/>
    <w:rPr>
      <w:i/>
      <w:iCs/>
    </w:rPr>
  </w:style>
  <w:style w:type="character" w:customStyle="1" w:styleId="HeaderChar">
    <w:name w:val="Header Char"/>
    <w:basedOn w:val="DefaultParagraphFont"/>
    <w:link w:val="Header"/>
    <w:uiPriority w:val="99"/>
  </w:style>
  <w:style w:type="character" w:customStyle="1" w:styleId="BalloonTextChar">
    <w:name w:val="Balloon Text Char"/>
    <w:link w:val="BalloonText"/>
    <w:uiPriority w:val="99"/>
    <w:semiHidden/>
    <w:rPr>
      <w:rFonts w:ascii="Segoe UI" w:hAnsi="Segoe UI" w:cs="Segoe UI"/>
      <w:sz w:val="18"/>
      <w:szCs w:val="18"/>
      <w:lang w:val="en-US" w:eastAsia="en-US"/>
    </w:rPr>
  </w:style>
  <w:style w:type="character" w:customStyle="1" w:styleId="apple-converted-space">
    <w:name w:val="apple-converted-space"/>
    <w:basedOn w:val="DefaultParagraphFont"/>
  </w:style>
  <w:style w:type="character" w:customStyle="1" w:styleId="CommentTextChar">
    <w:name w:val="Comment Text Char"/>
    <w:link w:val="CommentText"/>
    <w:uiPriority w:val="99"/>
    <w:semiHidden/>
    <w:rPr>
      <w:lang w:val="en-US" w:eastAsia="en-US"/>
    </w:rPr>
  </w:style>
  <w:style w:type="character" w:customStyle="1" w:styleId="FooterChar">
    <w:name w:val="Footer Char"/>
    <w:basedOn w:val="DefaultParagraphFont"/>
    <w:link w:val="Footer"/>
    <w:uiPriority w:val="99"/>
  </w:style>
  <w:style w:type="character" w:customStyle="1" w:styleId="ListParagraphChar">
    <w:name w:val="List Paragraph Char"/>
    <w:aliases w:val="PARAGRAPH Char"/>
    <w:link w:val="ListParagraph"/>
    <w:uiPriority w:val="34"/>
    <w:rPr>
      <w:rFonts w:ascii="Times New Roman" w:hAnsi="Times New Roman"/>
      <w:sz w:val="22"/>
      <w:szCs w:val="24"/>
      <w:lang w:val="en-US" w:eastAsia="en-US"/>
    </w:rPr>
  </w:style>
  <w:style w:type="character" w:customStyle="1" w:styleId="BodyTextChar">
    <w:name w:val="Body Text Char"/>
    <w:link w:val="BodyText"/>
    <w:uiPriority w:val="1"/>
    <w:rPr>
      <w:rFonts w:ascii="Times New Roman" w:eastAsia="Times New Roman" w:hAnsi="Times New Roman"/>
      <w:sz w:val="22"/>
      <w:szCs w:val="22"/>
    </w:rPr>
  </w:style>
  <w:style w:type="character" w:customStyle="1" w:styleId="Heading2Char1">
    <w:name w:val="Heading 2 Char1"/>
    <w:locked/>
    <w:rPr>
      <w:rFonts w:cs="Times New Roman"/>
      <w:b/>
      <w:bCs/>
      <w:sz w:val="36"/>
      <w:szCs w:val="36"/>
      <w:lang w:val="en-US" w:eastAsia="en-US"/>
    </w:rPr>
  </w:style>
  <w:style w:type="character" w:customStyle="1" w:styleId="CommentSubjectChar">
    <w:name w:val="Comment Subject Char"/>
    <w:link w:val="CommentSubject"/>
    <w:uiPriority w:val="99"/>
    <w:semiHidden/>
    <w:rPr>
      <w:b/>
      <w:bCs/>
      <w:lang w:val="en-US" w:eastAsia="en-US"/>
    </w:rPr>
  </w:style>
  <w:style w:type="character" w:customStyle="1" w:styleId="NoSpacingChar">
    <w:name w:val="No Spacing Char"/>
    <w:link w:val="NoSpacing"/>
    <w:uiPriority w:val="1"/>
    <w:rPr>
      <w:rFonts w:ascii="Times New Roman" w:eastAsia="SimSun" w:hAnsi="Times New Roman"/>
      <w:sz w:val="24"/>
      <w:szCs w:val="24"/>
      <w:lang w:val="en-US" w:eastAsia="zh-CN" w:bidi="ar-SA"/>
    </w:rPr>
  </w:style>
  <w:style w:type="character" w:customStyle="1" w:styleId="Heading2Char">
    <w:name w:val="Heading 2 Char"/>
    <w:link w:val="Heading2"/>
    <w:uiPriority w:val="1"/>
    <w:rPr>
      <w:rFonts w:cs="Calibri"/>
      <w:b/>
      <w:bCs/>
      <w:sz w:val="24"/>
      <w:szCs w:val="24"/>
    </w:rPr>
  </w:style>
  <w:style w:type="paragraph" w:styleId="CommentSubject">
    <w:name w:val="annotation subject"/>
    <w:basedOn w:val="CommentText"/>
    <w:next w:val="CommentText"/>
    <w:link w:val="CommentSubjectChar"/>
    <w:uiPriority w:val="99"/>
    <w:unhideWhenUsed/>
    <w:rPr>
      <w:b/>
      <w:bC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unhideWhenUsed/>
    <w:pPr>
      <w:spacing w:after="0" w:line="240" w:lineRule="auto"/>
    </w:pPr>
    <w:rPr>
      <w:rFonts w:ascii="Segoe UI" w:hAnsi="Segoe UI"/>
      <w:sz w:val="18"/>
      <w:szCs w:val="18"/>
    </w:r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unhideWhenUsed/>
    <w:rPr>
      <w:sz w:val="20"/>
      <w:szCs w:val="20"/>
    </w:rPr>
  </w:style>
  <w:style w:type="paragraph" w:styleId="BodyText">
    <w:name w:val="Body Text"/>
    <w:basedOn w:val="Normal"/>
    <w:link w:val="BodyTextChar"/>
    <w:uiPriority w:val="1"/>
    <w:qFormat/>
    <w:pPr>
      <w:widowControl w:val="0"/>
      <w:spacing w:after="0" w:line="240" w:lineRule="auto"/>
    </w:pPr>
    <w:rPr>
      <w:rFonts w:ascii="Times New Roman" w:eastAsia="Times New Roman" w:hAnsi="Times New Roman"/>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NoSpacing">
    <w:name w:val="No Spacing"/>
    <w:link w:val="NoSpacingChar"/>
    <w:uiPriority w:val="1"/>
    <w:qFormat/>
    <w:rPr>
      <w:rFonts w:ascii="Times New Roman" w:eastAsia="SimSun" w:hAnsi="Times New Roman"/>
      <w:sz w:val="24"/>
      <w:szCs w:val="24"/>
      <w:lang w:eastAsia="zh-CN"/>
    </w:rPr>
  </w:style>
  <w:style w:type="paragraph" w:styleId="ListParagraph">
    <w:name w:val="List Paragraph"/>
    <w:aliases w:val="PARAGRAPH"/>
    <w:basedOn w:val="Normal"/>
    <w:link w:val="ListParagraphChar"/>
    <w:uiPriority w:val="34"/>
    <w:qFormat/>
    <w:pPr>
      <w:spacing w:after="0" w:line="240" w:lineRule="auto"/>
      <w:ind w:left="720"/>
      <w:contextualSpacing/>
    </w:pPr>
    <w:rPr>
      <w:rFonts w:ascii="Times New Roman" w:hAnsi="Times New Roman"/>
      <w:szCs w:val="24"/>
    </w:rPr>
  </w:style>
  <w:style w:type="paragraph" w:customStyle="1" w:styleId="SLRevNumbering">
    <w:name w:val="SLRev Numbering"/>
    <w:basedOn w:val="Normal"/>
    <w:qFormat/>
    <w:pPr>
      <w:numPr>
        <w:numId w:val="1"/>
      </w:numPr>
      <w:spacing w:after="0" w:line="240" w:lineRule="auto"/>
      <w:ind w:left="357" w:hanging="357"/>
      <w:jc w:val="both"/>
    </w:pPr>
    <w:rPr>
      <w:rFonts w:ascii="Times New Roman" w:eastAsia="Times New Roman" w:hAnsi="Times New Roman"/>
      <w:sz w:val="24"/>
      <w:szCs w:val="20"/>
    </w:rPr>
  </w:style>
  <w:style w:type="paragraph" w:customStyle="1" w:styleId="BasicParagraph">
    <w:name w:val="[Basic Paragraph]"/>
    <w:basedOn w:val="Normal"/>
    <w:uiPriority w:val="99"/>
    <w:pPr>
      <w:autoSpaceDE w:val="0"/>
      <w:autoSpaceDN w:val="0"/>
      <w:adjustRightInd w:val="0"/>
      <w:spacing w:after="0" w:line="288" w:lineRule="auto"/>
      <w:textAlignment w:val="center"/>
    </w:pPr>
    <w:rPr>
      <w:rFonts w:ascii="Calisto MT" w:hAnsi="Calisto MT" w:cs="Calisto MT"/>
      <w:color w:val="000000"/>
      <w:sz w:val="20"/>
      <w:szCs w:val="20"/>
      <w:lang w:val="en-GB"/>
    </w:rPr>
  </w:style>
  <w:style w:type="table" w:styleId="TableGrid">
    <w:name w:val="Table Grid"/>
    <w:basedOn w:val="TableNormal"/>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uiPriority w:val="99"/>
    <w:semiHidden/>
    <w:unhideWhenUsed/>
    <w:rsid w:val="001E41F1"/>
    <w:rPr>
      <w:color w:val="954F72"/>
      <w:u w:val="single"/>
    </w:rPr>
  </w:style>
  <w:style w:type="paragraph" w:styleId="Caption">
    <w:name w:val="caption"/>
    <w:basedOn w:val="Normal"/>
    <w:next w:val="Normal"/>
    <w:uiPriority w:val="35"/>
    <w:unhideWhenUsed/>
    <w:qFormat/>
    <w:rsid w:val="007879C0"/>
    <w:rPr>
      <w:b/>
      <w:bCs/>
      <w:sz w:val="20"/>
      <w:szCs w:val="20"/>
    </w:rPr>
  </w:style>
  <w:style w:type="character" w:customStyle="1" w:styleId="UnresolvedMention1">
    <w:name w:val="Unresolved Mention1"/>
    <w:basedOn w:val="DefaultParagraphFont"/>
    <w:uiPriority w:val="99"/>
    <w:semiHidden/>
    <w:unhideWhenUsed/>
    <w:rsid w:val="005E5711"/>
    <w:rPr>
      <w:color w:val="605E5C"/>
      <w:shd w:val="clear" w:color="auto" w:fill="E1DFDD"/>
    </w:rPr>
  </w:style>
  <w:style w:type="character" w:styleId="PlaceholderText">
    <w:name w:val="Placeholder Text"/>
    <w:basedOn w:val="DefaultParagraphFont"/>
    <w:uiPriority w:val="99"/>
    <w:unhideWhenUsed/>
    <w:rsid w:val="00796EDE"/>
    <w:rPr>
      <w:color w:val="808080"/>
    </w:rPr>
  </w:style>
  <w:style w:type="character" w:customStyle="1" w:styleId="A2">
    <w:name w:val="A2"/>
    <w:uiPriority w:val="99"/>
    <w:rsid w:val="00796EDE"/>
    <w:rPr>
      <w:rFonts w:cs="Cambria"/>
      <w:color w:val="000000"/>
      <w:sz w:val="23"/>
      <w:szCs w:val="23"/>
    </w:rPr>
  </w:style>
  <w:style w:type="character" w:styleId="PageNumber">
    <w:name w:val="page number"/>
    <w:basedOn w:val="DefaultParagraphFont"/>
    <w:uiPriority w:val="99"/>
    <w:semiHidden/>
    <w:unhideWhenUsed/>
    <w:rsid w:val="000D033D"/>
  </w:style>
  <w:style w:type="character" w:customStyle="1" w:styleId="Heading3Char">
    <w:name w:val="Heading 3 Char"/>
    <w:basedOn w:val="DefaultParagraphFont"/>
    <w:link w:val="Heading3"/>
    <w:uiPriority w:val="9"/>
    <w:semiHidden/>
    <w:rsid w:val="008A5C09"/>
    <w:rPr>
      <w:rFonts w:asciiTheme="majorHAnsi" w:eastAsiaTheme="majorEastAsia" w:hAnsiTheme="majorHAnsi" w:cstheme="majorBidi"/>
      <w:color w:val="1F3763" w:themeColor="accent1" w:themeShade="7F"/>
      <w:sz w:val="24"/>
      <w:szCs w:val="24"/>
      <w:lang w:val="en-US"/>
    </w:rPr>
  </w:style>
  <w:style w:type="character" w:customStyle="1" w:styleId="TitleChar">
    <w:name w:val="Title Char"/>
    <w:basedOn w:val="DefaultParagraphFont"/>
    <w:link w:val="Title"/>
    <w:rsid w:val="00B67B1B"/>
    <w:rPr>
      <w:rFonts w:ascii="Times New Roman" w:eastAsia="Times New Roman" w:hAnsi="Times New Roman"/>
      <w:b/>
      <w:bCs/>
      <w:sz w:val="24"/>
      <w:szCs w:val="24"/>
      <w:lang w:val="id-ID"/>
    </w:rPr>
  </w:style>
  <w:style w:type="character" w:customStyle="1" w:styleId="Heading1Char">
    <w:name w:val="Heading 1 Char"/>
    <w:basedOn w:val="DefaultParagraphFont"/>
    <w:link w:val="Heading1"/>
    <w:uiPriority w:val="9"/>
    <w:rsid w:val="00F2632F"/>
    <w:rPr>
      <w:rFonts w:asciiTheme="majorHAnsi" w:eastAsiaTheme="majorEastAsia" w:hAnsiTheme="majorHAnsi" w:cstheme="majorBidi"/>
      <w:color w:val="2F5496" w:themeColor="accent1" w:themeShade="BF"/>
      <w:sz w:val="32"/>
      <w:szCs w:val="32"/>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character" w:customStyle="1" w:styleId="UnresolvedMention">
    <w:name w:val="Unresolved Mention"/>
    <w:basedOn w:val="DefaultParagraphFont"/>
    <w:uiPriority w:val="99"/>
    <w:semiHidden/>
    <w:unhideWhenUsed/>
    <w:rsid w:val="001D06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creativecommons.org/licenses/by-nc/4.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journal.unimma.ac.id/index.php/pharmacy" TargetMode="External"/><Relationship Id="rId5" Type="http://schemas.microsoft.com/office/2007/relationships/stylesWithEffects" Target="stylesWithEffect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s://issn.brin.go.id/terbit/detail/20230521450785010"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satwika.budi.sawitri@unida.gontor.ac.i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27gFDsWge7AZuh/HPcOEKByjxA==">CgMxLjAyCGguZ2pkZ3hzMgloLjMwajB6bGwyCWguMWZvYjl0ZTgAciExMW0yZUthZFlOQ3dsSm5HOEFYeGJ2Mmwwb1dUVVZRMlI=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3138F32-5CC8-4A9D-98C5-3D22321FB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4719</Words>
  <Characters>26901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puma</dc:creator>
  <cp:lastModifiedBy>HP</cp:lastModifiedBy>
  <cp:revision>2</cp:revision>
  <dcterms:created xsi:type="dcterms:W3CDTF">2024-10-08T03:35:00Z</dcterms:created>
  <dcterms:modified xsi:type="dcterms:W3CDTF">2024-10-08T03:35:00Z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http://www.zotero.org/styles/energies</vt:lpwstr>
  </property>
  <property fmtid="{D5CDD505-2E9C-101B-9397-08002B2CF9AE}" pid="13" name="Mendeley Recent Style Name 5_1">
    <vt:lpwstr>Energies</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c1124ea6-afea-31b7-a763-876709baacc1</vt:lpwstr>
  </property>
  <property fmtid="{D5CDD505-2E9C-101B-9397-08002B2CF9AE}" pid="24" name="Mendeley Citation Style_1">
    <vt:lpwstr>http://www.zotero.org/styles/apa</vt:lpwstr>
  </property>
  <property fmtid="{D5CDD505-2E9C-101B-9397-08002B2CF9AE}" pid="25" name="KSOProductBuildVer">
    <vt:lpwstr>1033-11.2.0.9684</vt:lpwstr>
  </property>
</Properties>
</file>